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1827A" w14:textId="77777777" w:rsidR="00DB01B5" w:rsidRDefault="00DB01B5" w:rsidP="00DB01B5">
      <w:pPr>
        <w:widowControl w:val="0"/>
        <w:spacing w:line="235" w:lineRule="auto"/>
        <w:ind w:right="-46"/>
        <w:jc w:val="center"/>
        <w:rPr>
          <w:rFonts w:ascii="Arial" w:hAnsi="Arial" w:cs="Arial"/>
          <w:b/>
          <w:bCs/>
          <w:sz w:val="40"/>
          <w:szCs w:val="40"/>
        </w:rPr>
      </w:pPr>
    </w:p>
    <w:p w14:paraId="36207868" w14:textId="77777777" w:rsidR="00DB01B5" w:rsidRDefault="00DB01B5" w:rsidP="00DB01B5">
      <w:pPr>
        <w:widowControl w:val="0"/>
        <w:spacing w:line="235" w:lineRule="auto"/>
        <w:ind w:right="-46"/>
        <w:jc w:val="center"/>
        <w:rPr>
          <w:rFonts w:ascii="Arial" w:hAnsi="Arial" w:cs="Arial"/>
          <w:b/>
          <w:bCs/>
          <w:sz w:val="40"/>
          <w:szCs w:val="40"/>
        </w:rPr>
      </w:pPr>
    </w:p>
    <w:p w14:paraId="2CC3E592" w14:textId="16B8066D" w:rsidR="00DB01B5" w:rsidRDefault="00DB01B5" w:rsidP="00DB01B5">
      <w:pPr>
        <w:widowControl w:val="0"/>
        <w:spacing w:line="235" w:lineRule="auto"/>
        <w:ind w:right="-46"/>
        <w:jc w:val="center"/>
        <w:rPr>
          <w:rFonts w:ascii="Arial" w:hAnsi="Arial" w:cs="Arial"/>
          <w:b/>
          <w:bCs/>
          <w:sz w:val="40"/>
          <w:szCs w:val="40"/>
        </w:rPr>
      </w:pPr>
      <w:r>
        <w:rPr>
          <w:rFonts w:ascii="Arial" w:hAnsi="Arial" w:cs="Arial"/>
          <w:b/>
          <w:bCs/>
          <w:sz w:val="40"/>
          <w:szCs w:val="40"/>
        </w:rPr>
        <w:t>RENFREWSHIRE VALUATION JOINT BOARD</w:t>
      </w:r>
    </w:p>
    <w:p w14:paraId="724AD59F" w14:textId="67F9DFC6" w:rsidR="00DB01B5" w:rsidRDefault="00DB01B5" w:rsidP="00DB01B5">
      <w:pPr>
        <w:widowControl w:val="0"/>
        <w:spacing w:line="235" w:lineRule="auto"/>
        <w:jc w:val="center"/>
        <w:rPr>
          <w:rFonts w:ascii="Arial" w:hAnsi="Arial" w:cs="Arial"/>
          <w:b/>
          <w:bCs/>
        </w:rPr>
      </w:pPr>
    </w:p>
    <w:p w14:paraId="780AAE3B" w14:textId="4CCAFE93" w:rsidR="00DB01B5" w:rsidRDefault="00DB01B5" w:rsidP="00DB01B5">
      <w:pPr>
        <w:widowControl w:val="0"/>
        <w:spacing w:line="235" w:lineRule="auto"/>
        <w:jc w:val="center"/>
        <w:rPr>
          <w:rFonts w:ascii="Arial" w:hAnsi="Arial" w:cs="Arial"/>
          <w:b/>
          <w:bCs/>
        </w:rPr>
      </w:pPr>
    </w:p>
    <w:p w14:paraId="3CD872A5" w14:textId="77777777" w:rsidR="00DB01B5" w:rsidRDefault="00DB01B5" w:rsidP="00DB01B5">
      <w:pPr>
        <w:widowControl w:val="0"/>
        <w:jc w:val="center"/>
        <w:rPr>
          <w:rFonts w:ascii="Arial" w:hAnsi="Arial" w:cs="Arial"/>
        </w:rPr>
      </w:pPr>
    </w:p>
    <w:p w14:paraId="56B2F5B0" w14:textId="77777777" w:rsidR="00DB01B5" w:rsidRDefault="00DB01B5" w:rsidP="00DB01B5">
      <w:pPr>
        <w:widowControl w:val="0"/>
        <w:jc w:val="center"/>
        <w:rPr>
          <w:rFonts w:ascii="Arial" w:hAnsi="Arial" w:cs="Arial"/>
        </w:rPr>
      </w:pPr>
    </w:p>
    <w:p w14:paraId="2A88414C" w14:textId="5DB587AF" w:rsidR="00DB01B5" w:rsidRDefault="00DB01B5" w:rsidP="00DB01B5">
      <w:pPr>
        <w:widowControl w:val="0"/>
        <w:jc w:val="center"/>
        <w:rPr>
          <w:rFonts w:ascii="Arial" w:hAnsi="Arial" w:cs="Arial"/>
        </w:rPr>
      </w:pPr>
    </w:p>
    <w:p w14:paraId="483DCAB7" w14:textId="1823283B" w:rsidR="00DB01B5" w:rsidRDefault="00DB01B5" w:rsidP="00DB01B5">
      <w:pPr>
        <w:widowControl w:val="0"/>
        <w:jc w:val="center"/>
        <w:rPr>
          <w:rFonts w:ascii="Arial" w:hAnsi="Arial" w:cs="Arial"/>
        </w:rPr>
      </w:pPr>
      <w:r>
        <w:rPr>
          <w:noProof/>
        </w:rPr>
        <w:drawing>
          <wp:anchor distT="0" distB="0" distL="114300" distR="114300" simplePos="0" relativeHeight="251659264" behindDoc="0" locked="0" layoutInCell="1" allowOverlap="1" wp14:anchorId="099E47F3" wp14:editId="17CB293E">
            <wp:simplePos x="0" y="0"/>
            <wp:positionH relativeFrom="margin">
              <wp:align>center</wp:align>
            </wp:positionH>
            <wp:positionV relativeFrom="paragraph">
              <wp:posOffset>6350</wp:posOffset>
            </wp:positionV>
            <wp:extent cx="1346835" cy="1303020"/>
            <wp:effectExtent l="0" t="0" r="5715" b="0"/>
            <wp:wrapThrough wrapText="bothSides">
              <wp:wrapPolygon edited="0">
                <wp:start x="0" y="0"/>
                <wp:lineTo x="0" y="21158"/>
                <wp:lineTo x="21386" y="21158"/>
                <wp:lineTo x="21386" y="0"/>
                <wp:lineTo x="0" y="0"/>
              </wp:wrapPolygon>
            </wp:wrapThrough>
            <wp:docPr id="2" name="Picture 1" descr="RVJ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VJB Logo"/>
                    <pic:cNvPicPr>
                      <a:picLocks noChangeAspect="1" noChangeArrowheads="1"/>
                    </pic:cNvPicPr>
                  </pic:nvPicPr>
                  <pic:blipFill>
                    <a:blip r:embed="rId11" cstate="print"/>
                    <a:srcRect/>
                    <a:stretch>
                      <a:fillRect/>
                    </a:stretch>
                  </pic:blipFill>
                  <pic:spPr bwMode="auto">
                    <a:xfrm>
                      <a:off x="0" y="0"/>
                      <a:ext cx="1346835" cy="1303020"/>
                    </a:xfrm>
                    <a:prstGeom prst="rect">
                      <a:avLst/>
                    </a:prstGeom>
                    <a:noFill/>
                  </pic:spPr>
                </pic:pic>
              </a:graphicData>
            </a:graphic>
          </wp:anchor>
        </w:drawing>
      </w:r>
    </w:p>
    <w:p w14:paraId="05969A9D" w14:textId="77777777" w:rsidR="00DB01B5" w:rsidRDefault="00DB01B5" w:rsidP="00DB01B5">
      <w:pPr>
        <w:widowControl w:val="0"/>
        <w:jc w:val="center"/>
        <w:rPr>
          <w:rFonts w:ascii="Arial" w:hAnsi="Arial" w:cs="Arial"/>
        </w:rPr>
      </w:pPr>
    </w:p>
    <w:p w14:paraId="7DB61B20" w14:textId="77777777" w:rsidR="00DB01B5" w:rsidRDefault="00DB01B5" w:rsidP="00DB01B5">
      <w:pPr>
        <w:widowControl w:val="0"/>
        <w:jc w:val="center"/>
        <w:rPr>
          <w:rFonts w:ascii="Arial" w:hAnsi="Arial" w:cs="Arial"/>
        </w:rPr>
      </w:pPr>
    </w:p>
    <w:p w14:paraId="4E3B8D44" w14:textId="77777777" w:rsidR="00DB01B5" w:rsidRDefault="00DB01B5" w:rsidP="00DB01B5">
      <w:pPr>
        <w:widowControl w:val="0"/>
        <w:jc w:val="center"/>
        <w:rPr>
          <w:rFonts w:ascii="Arial" w:hAnsi="Arial" w:cs="Arial"/>
        </w:rPr>
      </w:pPr>
    </w:p>
    <w:p w14:paraId="5DA7403E" w14:textId="77777777" w:rsidR="00DB01B5" w:rsidRDefault="00DB01B5" w:rsidP="00DB01B5">
      <w:pPr>
        <w:widowControl w:val="0"/>
        <w:jc w:val="center"/>
        <w:rPr>
          <w:rFonts w:ascii="Arial" w:hAnsi="Arial" w:cs="Arial"/>
        </w:rPr>
      </w:pPr>
    </w:p>
    <w:p w14:paraId="745882DB" w14:textId="77777777" w:rsidR="00DB01B5" w:rsidRDefault="00DB01B5" w:rsidP="00DB01B5">
      <w:pPr>
        <w:widowControl w:val="0"/>
        <w:spacing w:line="235" w:lineRule="auto"/>
        <w:jc w:val="center"/>
        <w:rPr>
          <w:rFonts w:ascii="Arial" w:hAnsi="Arial" w:cs="Arial"/>
          <w:b/>
          <w:bCs/>
          <w:sz w:val="40"/>
          <w:szCs w:val="40"/>
        </w:rPr>
      </w:pPr>
    </w:p>
    <w:p w14:paraId="02A100D3" w14:textId="77777777" w:rsidR="00DB01B5" w:rsidRDefault="00DB01B5" w:rsidP="00DB01B5">
      <w:pPr>
        <w:widowControl w:val="0"/>
        <w:spacing w:line="235" w:lineRule="auto"/>
        <w:jc w:val="center"/>
        <w:rPr>
          <w:rFonts w:ascii="Arial" w:hAnsi="Arial" w:cs="Arial"/>
          <w:b/>
          <w:bCs/>
          <w:sz w:val="40"/>
          <w:szCs w:val="40"/>
        </w:rPr>
      </w:pPr>
    </w:p>
    <w:p w14:paraId="75A95C77" w14:textId="77777777" w:rsidR="00DB01B5" w:rsidRDefault="00DB01B5" w:rsidP="00DB01B5">
      <w:pPr>
        <w:widowControl w:val="0"/>
        <w:spacing w:line="235" w:lineRule="auto"/>
        <w:jc w:val="center"/>
        <w:rPr>
          <w:rFonts w:ascii="Arial" w:hAnsi="Arial" w:cs="Arial"/>
          <w:b/>
          <w:bCs/>
          <w:sz w:val="40"/>
          <w:szCs w:val="40"/>
        </w:rPr>
      </w:pPr>
    </w:p>
    <w:p w14:paraId="7D4D3BD0" w14:textId="77777777" w:rsidR="00DB01B5" w:rsidRDefault="00DB01B5" w:rsidP="00DB01B5">
      <w:pPr>
        <w:widowControl w:val="0"/>
        <w:spacing w:line="235" w:lineRule="auto"/>
        <w:jc w:val="center"/>
        <w:rPr>
          <w:rFonts w:ascii="Arial" w:hAnsi="Arial" w:cs="Arial"/>
          <w:b/>
          <w:bCs/>
          <w:sz w:val="40"/>
          <w:szCs w:val="40"/>
        </w:rPr>
      </w:pPr>
      <w:r>
        <w:rPr>
          <w:rFonts w:ascii="Arial" w:hAnsi="Arial" w:cs="Arial"/>
          <w:b/>
          <w:bCs/>
          <w:sz w:val="40"/>
          <w:szCs w:val="40"/>
        </w:rPr>
        <w:t>IG3</w:t>
      </w:r>
    </w:p>
    <w:p w14:paraId="16FC91C7" w14:textId="77777777" w:rsidR="00DB01B5" w:rsidRPr="009A1F5F" w:rsidRDefault="00DB01B5" w:rsidP="00DB01B5">
      <w:pPr>
        <w:widowControl w:val="0"/>
        <w:spacing w:line="235" w:lineRule="auto"/>
        <w:jc w:val="center"/>
        <w:rPr>
          <w:rFonts w:ascii="Arial" w:hAnsi="Arial" w:cs="Arial"/>
          <w:b/>
          <w:bCs/>
          <w:sz w:val="36"/>
          <w:szCs w:val="36"/>
        </w:rPr>
      </w:pPr>
      <w:r w:rsidRPr="009A1F5F">
        <w:rPr>
          <w:rFonts w:ascii="Arial" w:hAnsi="Arial" w:cs="Arial"/>
          <w:b/>
          <w:bCs/>
          <w:sz w:val="36"/>
          <w:szCs w:val="36"/>
        </w:rPr>
        <w:t xml:space="preserve">GUIDE TO INFORMATION AVAILABLE THROUGH THE SCOTTISH INFORMATION COMMISSIONER’S MODEL PUBLICATION </w:t>
      </w:r>
    </w:p>
    <w:p w14:paraId="72713277" w14:textId="77777777" w:rsidR="00DB01B5" w:rsidRPr="009A1F5F" w:rsidRDefault="00DB01B5" w:rsidP="00DB01B5">
      <w:pPr>
        <w:widowControl w:val="0"/>
        <w:spacing w:line="235" w:lineRule="auto"/>
        <w:jc w:val="center"/>
        <w:rPr>
          <w:rFonts w:ascii="Arial" w:hAnsi="Arial" w:cs="Arial"/>
          <w:b/>
          <w:bCs/>
          <w:sz w:val="36"/>
          <w:szCs w:val="36"/>
        </w:rPr>
      </w:pPr>
      <w:r w:rsidRPr="009A1F5F">
        <w:rPr>
          <w:rFonts w:ascii="Arial" w:hAnsi="Arial" w:cs="Arial"/>
          <w:b/>
          <w:bCs/>
          <w:sz w:val="36"/>
          <w:szCs w:val="36"/>
        </w:rPr>
        <w:t xml:space="preserve">SCHEME </w:t>
      </w:r>
    </w:p>
    <w:p w14:paraId="7BAA01C1" w14:textId="77777777" w:rsidR="00DB01B5" w:rsidRDefault="00DB01B5" w:rsidP="00DB01B5">
      <w:pPr>
        <w:jc w:val="center"/>
        <w:rPr>
          <w:rFonts w:ascii="Arial" w:hAnsi="Arial" w:cs="Arial"/>
          <w:sz w:val="22"/>
          <w:szCs w:val="22"/>
        </w:rPr>
      </w:pPr>
    </w:p>
    <w:p w14:paraId="0692CC0F" w14:textId="77777777" w:rsidR="00DB01B5" w:rsidRDefault="00DB01B5" w:rsidP="00DB01B5">
      <w:pPr>
        <w:widowControl w:val="0"/>
        <w:jc w:val="center"/>
        <w:rPr>
          <w:rFonts w:ascii="Arial" w:hAnsi="Arial" w:cs="Arial"/>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698"/>
      </w:tblGrid>
      <w:tr w:rsidR="00DB01B5" w:rsidRPr="00DB01B5" w14:paraId="17363122" w14:textId="77777777" w:rsidTr="00DB01B5">
        <w:tc>
          <w:tcPr>
            <w:tcW w:w="3941" w:type="dxa"/>
            <w:tcBorders>
              <w:top w:val="single" w:sz="4" w:space="0" w:color="auto"/>
              <w:left w:val="single" w:sz="4" w:space="0" w:color="auto"/>
              <w:bottom w:val="single" w:sz="4" w:space="0" w:color="auto"/>
              <w:right w:val="single" w:sz="4" w:space="0" w:color="auto"/>
            </w:tcBorders>
            <w:hideMark/>
          </w:tcPr>
          <w:p w14:paraId="48AB1658" w14:textId="77777777" w:rsidR="00DB01B5" w:rsidRPr="00DB01B5" w:rsidRDefault="00DB01B5" w:rsidP="00DF1AB5">
            <w:pPr>
              <w:spacing w:after="40"/>
              <w:rPr>
                <w:rFonts w:ascii="Arial" w:eastAsia="Calibri" w:hAnsi="Arial" w:cs="Arial"/>
                <w:b/>
                <w:sz w:val="20"/>
                <w:szCs w:val="20"/>
              </w:rPr>
            </w:pPr>
            <w:r w:rsidRPr="00DB01B5">
              <w:rPr>
                <w:rFonts w:ascii="Arial" w:eastAsia="Calibri" w:hAnsi="Arial" w:cs="Arial"/>
                <w:b/>
                <w:sz w:val="20"/>
                <w:szCs w:val="20"/>
              </w:rPr>
              <w:t>Title</w:t>
            </w:r>
          </w:p>
        </w:tc>
        <w:tc>
          <w:tcPr>
            <w:tcW w:w="5698" w:type="dxa"/>
            <w:tcBorders>
              <w:top w:val="single" w:sz="4" w:space="0" w:color="auto"/>
              <w:left w:val="single" w:sz="4" w:space="0" w:color="auto"/>
              <w:bottom w:val="single" w:sz="4" w:space="0" w:color="auto"/>
              <w:right w:val="single" w:sz="4" w:space="0" w:color="auto"/>
            </w:tcBorders>
            <w:hideMark/>
          </w:tcPr>
          <w:p w14:paraId="6684FEF7" w14:textId="77777777" w:rsidR="00DB01B5" w:rsidRPr="00DB01B5" w:rsidRDefault="00DB01B5" w:rsidP="00DF1AB5">
            <w:pPr>
              <w:spacing w:after="40"/>
              <w:rPr>
                <w:rFonts w:ascii="Arial" w:eastAsia="Calibri" w:hAnsi="Arial" w:cs="Arial"/>
                <w:sz w:val="20"/>
                <w:szCs w:val="20"/>
              </w:rPr>
            </w:pPr>
            <w:r w:rsidRPr="00DB01B5">
              <w:rPr>
                <w:rFonts w:ascii="Arial" w:eastAsia="Calibri" w:hAnsi="Arial" w:cs="Arial"/>
                <w:sz w:val="20"/>
                <w:szCs w:val="20"/>
              </w:rPr>
              <w:t xml:space="preserve">Guide to Information Available Through </w:t>
            </w:r>
            <w:proofErr w:type="gramStart"/>
            <w:r w:rsidRPr="00DB01B5">
              <w:rPr>
                <w:rFonts w:ascii="Arial" w:eastAsia="Calibri" w:hAnsi="Arial" w:cs="Arial"/>
                <w:sz w:val="20"/>
                <w:szCs w:val="20"/>
              </w:rPr>
              <w:t>The</w:t>
            </w:r>
            <w:proofErr w:type="gramEnd"/>
            <w:r w:rsidRPr="00DB01B5">
              <w:rPr>
                <w:rFonts w:ascii="Arial" w:eastAsia="Calibri" w:hAnsi="Arial" w:cs="Arial"/>
                <w:sz w:val="20"/>
                <w:szCs w:val="20"/>
              </w:rPr>
              <w:t xml:space="preserve"> Scottish Information Commissioner’s Model Publication Scheme </w:t>
            </w:r>
          </w:p>
        </w:tc>
      </w:tr>
      <w:tr w:rsidR="00DB01B5" w:rsidRPr="00DB01B5" w14:paraId="1450B228" w14:textId="77777777" w:rsidTr="00DB01B5">
        <w:tc>
          <w:tcPr>
            <w:tcW w:w="3941" w:type="dxa"/>
            <w:tcBorders>
              <w:top w:val="single" w:sz="4" w:space="0" w:color="auto"/>
              <w:left w:val="single" w:sz="4" w:space="0" w:color="auto"/>
              <w:bottom w:val="single" w:sz="4" w:space="0" w:color="auto"/>
              <w:right w:val="single" w:sz="4" w:space="0" w:color="auto"/>
            </w:tcBorders>
            <w:hideMark/>
          </w:tcPr>
          <w:p w14:paraId="1507B24E" w14:textId="77777777" w:rsidR="00DB01B5" w:rsidRPr="00DB01B5" w:rsidRDefault="00DB01B5" w:rsidP="00DF1AB5">
            <w:pPr>
              <w:spacing w:after="40"/>
              <w:rPr>
                <w:rFonts w:ascii="Arial" w:eastAsia="Calibri" w:hAnsi="Arial" w:cs="Arial"/>
                <w:b/>
                <w:sz w:val="20"/>
                <w:szCs w:val="20"/>
              </w:rPr>
            </w:pPr>
            <w:r w:rsidRPr="00DB01B5">
              <w:rPr>
                <w:rFonts w:ascii="Arial" w:eastAsia="Calibri" w:hAnsi="Arial" w:cs="Arial"/>
                <w:b/>
                <w:sz w:val="20"/>
                <w:szCs w:val="20"/>
              </w:rPr>
              <w:t>Author</w:t>
            </w:r>
          </w:p>
        </w:tc>
        <w:tc>
          <w:tcPr>
            <w:tcW w:w="5698" w:type="dxa"/>
            <w:tcBorders>
              <w:top w:val="single" w:sz="4" w:space="0" w:color="auto"/>
              <w:left w:val="single" w:sz="4" w:space="0" w:color="auto"/>
              <w:bottom w:val="single" w:sz="4" w:space="0" w:color="auto"/>
              <w:right w:val="single" w:sz="4" w:space="0" w:color="auto"/>
            </w:tcBorders>
            <w:hideMark/>
          </w:tcPr>
          <w:p w14:paraId="635022B7" w14:textId="77777777" w:rsidR="00DB01B5" w:rsidRPr="00DB01B5" w:rsidRDefault="00DB01B5" w:rsidP="00DF1AB5">
            <w:pPr>
              <w:spacing w:after="40"/>
              <w:rPr>
                <w:rFonts w:ascii="Arial" w:eastAsia="Calibri" w:hAnsi="Arial" w:cs="Arial"/>
                <w:sz w:val="20"/>
                <w:szCs w:val="20"/>
              </w:rPr>
            </w:pPr>
            <w:r w:rsidRPr="00DB01B5">
              <w:rPr>
                <w:rFonts w:ascii="Arial" w:eastAsia="Calibri" w:hAnsi="Arial" w:cs="Arial"/>
                <w:sz w:val="20"/>
                <w:szCs w:val="20"/>
              </w:rPr>
              <w:t>Lindsey Hendry, Divisional Assessor &amp; Assistant Electoral Registration Officer</w:t>
            </w:r>
          </w:p>
        </w:tc>
      </w:tr>
      <w:tr w:rsidR="00DB01B5" w:rsidRPr="00DB01B5" w14:paraId="4588FD89" w14:textId="77777777" w:rsidTr="00DB01B5">
        <w:tc>
          <w:tcPr>
            <w:tcW w:w="3941" w:type="dxa"/>
            <w:tcBorders>
              <w:top w:val="single" w:sz="4" w:space="0" w:color="auto"/>
              <w:left w:val="single" w:sz="4" w:space="0" w:color="auto"/>
              <w:bottom w:val="single" w:sz="4" w:space="0" w:color="auto"/>
              <w:right w:val="single" w:sz="4" w:space="0" w:color="auto"/>
            </w:tcBorders>
            <w:hideMark/>
          </w:tcPr>
          <w:p w14:paraId="76CF5CAE" w14:textId="77777777" w:rsidR="00DB01B5" w:rsidRPr="00DB01B5" w:rsidRDefault="00DB01B5" w:rsidP="00DF1AB5">
            <w:pPr>
              <w:spacing w:after="40"/>
              <w:rPr>
                <w:rFonts w:ascii="Arial" w:eastAsia="Calibri" w:hAnsi="Arial" w:cs="Arial"/>
                <w:b/>
                <w:sz w:val="20"/>
                <w:szCs w:val="20"/>
              </w:rPr>
            </w:pPr>
            <w:r w:rsidRPr="00DB01B5">
              <w:rPr>
                <w:rFonts w:ascii="Arial" w:eastAsia="Calibri" w:hAnsi="Arial" w:cs="Arial"/>
                <w:b/>
                <w:sz w:val="20"/>
                <w:szCs w:val="20"/>
              </w:rPr>
              <w:t>Approved By</w:t>
            </w:r>
          </w:p>
        </w:tc>
        <w:tc>
          <w:tcPr>
            <w:tcW w:w="5698" w:type="dxa"/>
            <w:tcBorders>
              <w:top w:val="single" w:sz="4" w:space="0" w:color="auto"/>
              <w:left w:val="single" w:sz="4" w:space="0" w:color="auto"/>
              <w:bottom w:val="single" w:sz="4" w:space="0" w:color="auto"/>
              <w:right w:val="single" w:sz="4" w:space="0" w:color="auto"/>
            </w:tcBorders>
            <w:hideMark/>
          </w:tcPr>
          <w:p w14:paraId="0C23693D" w14:textId="77777777" w:rsidR="00DB01B5" w:rsidRPr="00DB01B5" w:rsidRDefault="00DB01B5" w:rsidP="00DF1AB5">
            <w:pPr>
              <w:spacing w:after="40"/>
              <w:rPr>
                <w:rFonts w:ascii="Arial" w:eastAsia="Calibri" w:hAnsi="Arial" w:cs="Arial"/>
                <w:sz w:val="20"/>
                <w:szCs w:val="20"/>
              </w:rPr>
            </w:pPr>
            <w:r w:rsidRPr="00DB01B5">
              <w:rPr>
                <w:rFonts w:ascii="Arial" w:eastAsia="Calibri" w:hAnsi="Arial" w:cs="Arial"/>
                <w:sz w:val="20"/>
                <w:szCs w:val="20"/>
              </w:rPr>
              <w:t>Management Team</w:t>
            </w:r>
          </w:p>
        </w:tc>
      </w:tr>
      <w:tr w:rsidR="00DB01B5" w:rsidRPr="00DB01B5" w14:paraId="3D264538" w14:textId="77777777" w:rsidTr="00DB01B5">
        <w:tc>
          <w:tcPr>
            <w:tcW w:w="3941" w:type="dxa"/>
            <w:tcBorders>
              <w:top w:val="single" w:sz="4" w:space="0" w:color="auto"/>
              <w:left w:val="single" w:sz="4" w:space="0" w:color="auto"/>
              <w:bottom w:val="single" w:sz="4" w:space="0" w:color="auto"/>
              <w:right w:val="single" w:sz="4" w:space="0" w:color="auto"/>
            </w:tcBorders>
            <w:hideMark/>
          </w:tcPr>
          <w:p w14:paraId="33734956" w14:textId="77777777" w:rsidR="00DB01B5" w:rsidRPr="00DB01B5" w:rsidRDefault="00DB01B5" w:rsidP="00DF1AB5">
            <w:pPr>
              <w:spacing w:after="40"/>
              <w:rPr>
                <w:rFonts w:ascii="Arial" w:eastAsia="Calibri" w:hAnsi="Arial" w:cs="Arial"/>
                <w:b/>
                <w:sz w:val="20"/>
                <w:szCs w:val="20"/>
              </w:rPr>
            </w:pPr>
            <w:r w:rsidRPr="00DB01B5">
              <w:rPr>
                <w:rFonts w:ascii="Arial" w:eastAsia="Calibri" w:hAnsi="Arial" w:cs="Arial"/>
                <w:b/>
                <w:sz w:val="20"/>
                <w:szCs w:val="20"/>
              </w:rPr>
              <w:t>Date of Approval</w:t>
            </w:r>
          </w:p>
        </w:tc>
        <w:tc>
          <w:tcPr>
            <w:tcW w:w="5698" w:type="dxa"/>
            <w:tcBorders>
              <w:top w:val="single" w:sz="4" w:space="0" w:color="auto"/>
              <w:left w:val="single" w:sz="4" w:space="0" w:color="auto"/>
              <w:bottom w:val="single" w:sz="4" w:space="0" w:color="auto"/>
              <w:right w:val="single" w:sz="4" w:space="0" w:color="auto"/>
            </w:tcBorders>
            <w:hideMark/>
          </w:tcPr>
          <w:p w14:paraId="68D1368A" w14:textId="77777777" w:rsidR="00DB01B5" w:rsidRPr="00DB01B5" w:rsidRDefault="00DB01B5" w:rsidP="00DF1AB5">
            <w:pPr>
              <w:spacing w:after="40"/>
              <w:rPr>
                <w:rFonts w:ascii="Arial" w:eastAsia="Calibri" w:hAnsi="Arial" w:cs="Arial"/>
                <w:sz w:val="20"/>
                <w:szCs w:val="20"/>
              </w:rPr>
            </w:pPr>
            <w:r w:rsidRPr="00DB01B5">
              <w:rPr>
                <w:rFonts w:ascii="Arial" w:eastAsia="Calibri" w:hAnsi="Arial" w:cs="Arial"/>
                <w:sz w:val="20"/>
                <w:szCs w:val="20"/>
              </w:rPr>
              <w:t>30</w:t>
            </w:r>
            <w:r w:rsidRPr="00DB01B5">
              <w:rPr>
                <w:rFonts w:ascii="Arial" w:eastAsia="Calibri" w:hAnsi="Arial" w:cs="Arial"/>
                <w:sz w:val="20"/>
                <w:szCs w:val="20"/>
                <w:vertAlign w:val="superscript"/>
              </w:rPr>
              <w:t>th</w:t>
            </w:r>
            <w:r w:rsidRPr="00DB01B5">
              <w:rPr>
                <w:rFonts w:ascii="Arial" w:eastAsia="Calibri" w:hAnsi="Arial" w:cs="Arial"/>
                <w:sz w:val="20"/>
                <w:szCs w:val="20"/>
              </w:rPr>
              <w:t xml:space="preserve"> October 2017</w:t>
            </w:r>
          </w:p>
        </w:tc>
      </w:tr>
      <w:tr w:rsidR="00DB01B5" w:rsidRPr="00DB01B5" w14:paraId="2D202605" w14:textId="77777777" w:rsidTr="00DB01B5">
        <w:tc>
          <w:tcPr>
            <w:tcW w:w="3941" w:type="dxa"/>
            <w:tcBorders>
              <w:top w:val="single" w:sz="4" w:space="0" w:color="auto"/>
              <w:left w:val="single" w:sz="4" w:space="0" w:color="auto"/>
              <w:bottom w:val="single" w:sz="4" w:space="0" w:color="auto"/>
              <w:right w:val="single" w:sz="4" w:space="0" w:color="auto"/>
            </w:tcBorders>
            <w:hideMark/>
          </w:tcPr>
          <w:p w14:paraId="003A3D34" w14:textId="77777777" w:rsidR="00DB01B5" w:rsidRPr="00DB01B5" w:rsidRDefault="00DB01B5" w:rsidP="00DF1AB5">
            <w:pPr>
              <w:spacing w:after="40"/>
              <w:rPr>
                <w:rFonts w:ascii="Arial" w:eastAsia="Calibri" w:hAnsi="Arial" w:cs="Arial"/>
                <w:b/>
                <w:sz w:val="20"/>
                <w:szCs w:val="20"/>
              </w:rPr>
            </w:pPr>
            <w:r w:rsidRPr="00DB01B5">
              <w:rPr>
                <w:rFonts w:ascii="Arial" w:eastAsia="Calibri" w:hAnsi="Arial" w:cs="Arial"/>
                <w:b/>
                <w:sz w:val="20"/>
                <w:szCs w:val="20"/>
              </w:rPr>
              <w:t>Reviewer</w:t>
            </w:r>
          </w:p>
        </w:tc>
        <w:tc>
          <w:tcPr>
            <w:tcW w:w="5698" w:type="dxa"/>
            <w:tcBorders>
              <w:top w:val="single" w:sz="4" w:space="0" w:color="auto"/>
              <w:left w:val="single" w:sz="4" w:space="0" w:color="auto"/>
              <w:bottom w:val="single" w:sz="4" w:space="0" w:color="auto"/>
              <w:right w:val="single" w:sz="4" w:space="0" w:color="auto"/>
            </w:tcBorders>
            <w:hideMark/>
          </w:tcPr>
          <w:p w14:paraId="554AAEC9" w14:textId="377C6FB3" w:rsidR="00DB01B5" w:rsidRPr="00DB01B5" w:rsidRDefault="000F4DA4" w:rsidP="00DF1AB5">
            <w:pPr>
              <w:spacing w:after="40"/>
              <w:rPr>
                <w:rFonts w:ascii="Arial" w:eastAsia="Calibri" w:hAnsi="Arial" w:cs="Arial"/>
                <w:sz w:val="20"/>
                <w:szCs w:val="20"/>
              </w:rPr>
            </w:pPr>
            <w:r>
              <w:rPr>
                <w:rFonts w:ascii="Arial" w:eastAsia="Calibri" w:hAnsi="Arial" w:cs="Arial"/>
                <w:sz w:val="20"/>
                <w:szCs w:val="20"/>
              </w:rPr>
              <w:t>Assistant Assessor</w:t>
            </w:r>
          </w:p>
        </w:tc>
      </w:tr>
      <w:tr w:rsidR="00DB01B5" w:rsidRPr="00DB01B5" w14:paraId="7B6078FA" w14:textId="77777777" w:rsidTr="00DB01B5">
        <w:tc>
          <w:tcPr>
            <w:tcW w:w="3941" w:type="dxa"/>
            <w:tcBorders>
              <w:top w:val="single" w:sz="4" w:space="0" w:color="auto"/>
              <w:left w:val="single" w:sz="4" w:space="0" w:color="auto"/>
              <w:bottom w:val="single" w:sz="4" w:space="0" w:color="auto"/>
              <w:right w:val="single" w:sz="4" w:space="0" w:color="auto"/>
            </w:tcBorders>
            <w:hideMark/>
          </w:tcPr>
          <w:p w14:paraId="455F5D3E" w14:textId="77777777" w:rsidR="00DB01B5" w:rsidRPr="00DB01B5" w:rsidRDefault="00DB01B5" w:rsidP="00DF1AB5">
            <w:pPr>
              <w:spacing w:after="40"/>
              <w:rPr>
                <w:rFonts w:ascii="Arial" w:eastAsia="Calibri" w:hAnsi="Arial" w:cs="Arial"/>
                <w:b/>
                <w:sz w:val="20"/>
                <w:szCs w:val="20"/>
              </w:rPr>
            </w:pPr>
            <w:r w:rsidRPr="00DB01B5">
              <w:rPr>
                <w:rFonts w:ascii="Arial" w:eastAsia="Calibri" w:hAnsi="Arial" w:cs="Arial"/>
                <w:b/>
                <w:sz w:val="20"/>
                <w:szCs w:val="20"/>
              </w:rPr>
              <w:t>Review Date</w:t>
            </w:r>
          </w:p>
        </w:tc>
        <w:tc>
          <w:tcPr>
            <w:tcW w:w="5698" w:type="dxa"/>
            <w:tcBorders>
              <w:top w:val="single" w:sz="4" w:space="0" w:color="auto"/>
              <w:left w:val="single" w:sz="4" w:space="0" w:color="auto"/>
              <w:bottom w:val="single" w:sz="4" w:space="0" w:color="auto"/>
              <w:right w:val="single" w:sz="4" w:space="0" w:color="auto"/>
            </w:tcBorders>
            <w:hideMark/>
          </w:tcPr>
          <w:p w14:paraId="7688DBAD" w14:textId="77777777" w:rsidR="00DB01B5" w:rsidRPr="00DB01B5" w:rsidRDefault="00DB01B5" w:rsidP="00DF1AB5">
            <w:pPr>
              <w:spacing w:after="40"/>
              <w:rPr>
                <w:rFonts w:ascii="Arial" w:eastAsia="Calibri" w:hAnsi="Arial" w:cs="Arial"/>
                <w:sz w:val="20"/>
                <w:szCs w:val="20"/>
              </w:rPr>
            </w:pPr>
            <w:r w:rsidRPr="00DB01B5">
              <w:rPr>
                <w:rFonts w:ascii="Arial" w:eastAsia="Calibri" w:hAnsi="Arial" w:cs="Arial"/>
                <w:sz w:val="20"/>
                <w:szCs w:val="20"/>
              </w:rPr>
              <w:t>As required</w:t>
            </w:r>
          </w:p>
        </w:tc>
      </w:tr>
    </w:tbl>
    <w:p w14:paraId="24B1A2BE" w14:textId="77777777" w:rsidR="00C16486" w:rsidRDefault="00C16486" w:rsidP="00DB01B5">
      <w:pPr>
        <w:rPr>
          <w:rFonts w:ascii="Arial" w:hAnsi="Arial" w:cs="Arial"/>
          <w:b/>
          <w:color w:val="FF0000"/>
          <w:sz w:val="20"/>
          <w:szCs w:val="20"/>
        </w:rPr>
      </w:pPr>
    </w:p>
    <w:p w14:paraId="159D5662" w14:textId="3EECFCF9" w:rsidR="00DB01B5" w:rsidRPr="00DB01B5" w:rsidRDefault="00DB01B5" w:rsidP="00DB01B5">
      <w:pPr>
        <w:rPr>
          <w:rFonts w:ascii="Arial" w:hAnsi="Arial" w:cs="Arial"/>
          <w:b/>
          <w:color w:val="FF0000"/>
          <w:sz w:val="20"/>
          <w:szCs w:val="20"/>
        </w:rPr>
      </w:pPr>
      <w:r>
        <w:rPr>
          <w:rFonts w:ascii="Arial" w:hAnsi="Arial" w:cs="Arial"/>
          <w:b/>
          <w:color w:val="FF0000"/>
          <w:sz w:val="20"/>
          <w:szCs w:val="20"/>
        </w:rPr>
        <w:tab/>
      </w:r>
      <w:r w:rsidRPr="00DB01B5">
        <w:rPr>
          <w:rFonts w:ascii="Arial" w:hAnsi="Arial" w:cs="Arial"/>
          <w:b/>
          <w:color w:val="FF0000"/>
          <w:sz w:val="20"/>
          <w:szCs w:val="20"/>
        </w:rPr>
        <w:t>Review History</w:t>
      </w:r>
    </w:p>
    <w:p w14:paraId="5007AB31" w14:textId="77777777" w:rsidR="00DB01B5" w:rsidRPr="00DB01B5" w:rsidRDefault="00DB01B5" w:rsidP="00DB01B5">
      <w:pPr>
        <w:rPr>
          <w:rFonts w:ascii="Arial" w:hAnsi="Arial" w:cs="Arial"/>
          <w:b/>
          <w:color w:val="FF0000"/>
          <w:sz w:val="20"/>
          <w:szCs w:val="20"/>
        </w:rPr>
      </w:pPr>
    </w:p>
    <w:tbl>
      <w:tblPr>
        <w:tblW w:w="95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5181"/>
        <w:gridCol w:w="3249"/>
      </w:tblGrid>
      <w:tr w:rsidR="00DB01B5" w:rsidRPr="00DB01B5" w14:paraId="13AF6ED8" w14:textId="77777777" w:rsidTr="00DF1AB5">
        <w:trPr>
          <w:trHeight w:val="319"/>
          <w:jc w:val="center"/>
        </w:trPr>
        <w:tc>
          <w:tcPr>
            <w:tcW w:w="1169" w:type="dxa"/>
            <w:tcBorders>
              <w:top w:val="single" w:sz="4" w:space="0" w:color="auto"/>
              <w:left w:val="single" w:sz="4" w:space="0" w:color="auto"/>
              <w:bottom w:val="single" w:sz="4" w:space="0" w:color="auto"/>
              <w:right w:val="single" w:sz="4" w:space="0" w:color="auto"/>
            </w:tcBorders>
            <w:hideMark/>
          </w:tcPr>
          <w:p w14:paraId="513F5C7A" w14:textId="77777777" w:rsidR="00DB01B5" w:rsidRPr="00DB01B5" w:rsidRDefault="00DB01B5" w:rsidP="00DF1AB5">
            <w:pPr>
              <w:jc w:val="center"/>
              <w:rPr>
                <w:rFonts w:ascii="Arial" w:hAnsi="Arial" w:cs="Arial"/>
                <w:b/>
                <w:color w:val="FF0000"/>
                <w:sz w:val="20"/>
                <w:szCs w:val="20"/>
              </w:rPr>
            </w:pPr>
            <w:r w:rsidRPr="00DB01B5">
              <w:rPr>
                <w:rFonts w:ascii="Arial" w:hAnsi="Arial" w:cs="Arial"/>
                <w:b/>
                <w:color w:val="FF0000"/>
                <w:sz w:val="20"/>
                <w:szCs w:val="20"/>
              </w:rPr>
              <w:t>Review No.</w:t>
            </w:r>
          </w:p>
        </w:tc>
        <w:tc>
          <w:tcPr>
            <w:tcW w:w="5181" w:type="dxa"/>
            <w:tcBorders>
              <w:top w:val="single" w:sz="4" w:space="0" w:color="auto"/>
              <w:left w:val="single" w:sz="4" w:space="0" w:color="auto"/>
              <w:bottom w:val="single" w:sz="4" w:space="0" w:color="auto"/>
              <w:right w:val="single" w:sz="4" w:space="0" w:color="auto"/>
            </w:tcBorders>
            <w:hideMark/>
          </w:tcPr>
          <w:p w14:paraId="06CBA0D2" w14:textId="77777777" w:rsidR="00DB01B5" w:rsidRPr="00DB01B5" w:rsidRDefault="00DB01B5" w:rsidP="00DF1AB5">
            <w:pPr>
              <w:jc w:val="center"/>
              <w:rPr>
                <w:rFonts w:ascii="Arial" w:hAnsi="Arial" w:cs="Arial"/>
                <w:b/>
                <w:color w:val="FF0000"/>
                <w:sz w:val="20"/>
                <w:szCs w:val="20"/>
              </w:rPr>
            </w:pPr>
            <w:r w:rsidRPr="00DB01B5">
              <w:rPr>
                <w:rFonts w:ascii="Arial" w:hAnsi="Arial" w:cs="Arial"/>
                <w:b/>
                <w:color w:val="FF0000"/>
                <w:sz w:val="20"/>
                <w:szCs w:val="20"/>
              </w:rPr>
              <w:t>Details</w:t>
            </w:r>
          </w:p>
        </w:tc>
        <w:tc>
          <w:tcPr>
            <w:tcW w:w="3249" w:type="dxa"/>
            <w:tcBorders>
              <w:top w:val="single" w:sz="4" w:space="0" w:color="auto"/>
              <w:left w:val="single" w:sz="4" w:space="0" w:color="auto"/>
              <w:bottom w:val="single" w:sz="4" w:space="0" w:color="auto"/>
              <w:right w:val="single" w:sz="4" w:space="0" w:color="auto"/>
            </w:tcBorders>
            <w:hideMark/>
          </w:tcPr>
          <w:p w14:paraId="4CE54C5D" w14:textId="77777777" w:rsidR="00DB01B5" w:rsidRPr="00DB01B5" w:rsidRDefault="00DB01B5" w:rsidP="00DF1AB5">
            <w:pPr>
              <w:jc w:val="center"/>
              <w:rPr>
                <w:rFonts w:ascii="Arial" w:hAnsi="Arial" w:cs="Arial"/>
                <w:b/>
                <w:color w:val="FF0000"/>
                <w:sz w:val="20"/>
                <w:szCs w:val="20"/>
              </w:rPr>
            </w:pPr>
            <w:r w:rsidRPr="00DB01B5">
              <w:rPr>
                <w:rFonts w:ascii="Arial" w:hAnsi="Arial" w:cs="Arial"/>
                <w:b/>
                <w:color w:val="FF0000"/>
                <w:sz w:val="20"/>
                <w:szCs w:val="20"/>
              </w:rPr>
              <w:t>Release Date</w:t>
            </w:r>
          </w:p>
        </w:tc>
      </w:tr>
      <w:tr w:rsidR="00DB01B5" w:rsidRPr="00DB01B5" w14:paraId="77B120B5" w14:textId="77777777" w:rsidTr="00DF1AB5">
        <w:trPr>
          <w:trHeight w:val="435"/>
          <w:jc w:val="center"/>
        </w:trPr>
        <w:tc>
          <w:tcPr>
            <w:tcW w:w="1169" w:type="dxa"/>
            <w:tcBorders>
              <w:top w:val="single" w:sz="4" w:space="0" w:color="auto"/>
              <w:left w:val="single" w:sz="4" w:space="0" w:color="auto"/>
              <w:bottom w:val="single" w:sz="4" w:space="0" w:color="auto"/>
              <w:right w:val="single" w:sz="4" w:space="0" w:color="auto"/>
            </w:tcBorders>
          </w:tcPr>
          <w:p w14:paraId="4C3C0CE4" w14:textId="77777777" w:rsidR="00DB01B5" w:rsidRPr="00DB01B5" w:rsidRDefault="00DB01B5" w:rsidP="00DF1AB5">
            <w:pPr>
              <w:jc w:val="center"/>
              <w:rPr>
                <w:rFonts w:ascii="Arial" w:hAnsi="Arial" w:cs="Arial"/>
                <w:color w:val="FF0000"/>
                <w:sz w:val="20"/>
                <w:szCs w:val="20"/>
              </w:rPr>
            </w:pPr>
            <w:r w:rsidRPr="00DB01B5">
              <w:rPr>
                <w:rFonts w:ascii="Arial" w:hAnsi="Arial" w:cs="Arial"/>
                <w:color w:val="FF0000"/>
                <w:sz w:val="20"/>
                <w:szCs w:val="20"/>
              </w:rPr>
              <w:t>1</w:t>
            </w:r>
          </w:p>
        </w:tc>
        <w:tc>
          <w:tcPr>
            <w:tcW w:w="5181" w:type="dxa"/>
            <w:tcBorders>
              <w:top w:val="single" w:sz="4" w:space="0" w:color="auto"/>
              <w:left w:val="single" w:sz="4" w:space="0" w:color="auto"/>
              <w:bottom w:val="single" w:sz="4" w:space="0" w:color="auto"/>
              <w:right w:val="single" w:sz="4" w:space="0" w:color="auto"/>
            </w:tcBorders>
          </w:tcPr>
          <w:p w14:paraId="36C7580D" w14:textId="77777777" w:rsidR="00DB01B5" w:rsidRPr="00365095" w:rsidRDefault="00DB01B5" w:rsidP="00365095">
            <w:pPr>
              <w:overflowPunct w:val="0"/>
              <w:autoSpaceDE w:val="0"/>
              <w:autoSpaceDN w:val="0"/>
              <w:adjustRightInd w:val="0"/>
              <w:rPr>
                <w:rFonts w:ascii="Arial" w:hAnsi="Arial" w:cs="Arial"/>
                <w:color w:val="FF0000"/>
                <w:sz w:val="20"/>
                <w:szCs w:val="20"/>
              </w:rPr>
            </w:pPr>
            <w:r w:rsidRPr="00365095">
              <w:rPr>
                <w:rFonts w:ascii="Arial" w:eastAsia="Calibri" w:hAnsi="Arial" w:cs="Arial"/>
                <w:color w:val="FF0000"/>
                <w:sz w:val="20"/>
                <w:szCs w:val="20"/>
              </w:rPr>
              <w:t>Updated Policy</w:t>
            </w:r>
          </w:p>
        </w:tc>
        <w:tc>
          <w:tcPr>
            <w:tcW w:w="3249" w:type="dxa"/>
            <w:tcBorders>
              <w:top w:val="single" w:sz="4" w:space="0" w:color="auto"/>
              <w:left w:val="single" w:sz="4" w:space="0" w:color="auto"/>
              <w:bottom w:val="single" w:sz="4" w:space="0" w:color="auto"/>
              <w:right w:val="single" w:sz="4" w:space="0" w:color="auto"/>
            </w:tcBorders>
          </w:tcPr>
          <w:p w14:paraId="1889C0AB" w14:textId="77777777" w:rsidR="00DB01B5" w:rsidRPr="00DB01B5" w:rsidRDefault="00DB01B5" w:rsidP="00DF1AB5">
            <w:pPr>
              <w:jc w:val="center"/>
              <w:rPr>
                <w:rFonts w:ascii="Arial" w:hAnsi="Arial" w:cs="Arial"/>
                <w:color w:val="FF0000"/>
                <w:sz w:val="20"/>
                <w:szCs w:val="20"/>
              </w:rPr>
            </w:pPr>
            <w:r w:rsidRPr="00DB01B5">
              <w:rPr>
                <w:rFonts w:ascii="Arial" w:hAnsi="Arial" w:cs="Arial"/>
                <w:color w:val="FF0000"/>
                <w:sz w:val="20"/>
                <w:szCs w:val="20"/>
              </w:rPr>
              <w:t>October 2017</w:t>
            </w:r>
          </w:p>
        </w:tc>
      </w:tr>
      <w:tr w:rsidR="00DB5EA7" w:rsidRPr="00DB01B5" w14:paraId="5F9D45E3" w14:textId="77777777" w:rsidTr="00DF1AB5">
        <w:trPr>
          <w:trHeight w:val="435"/>
          <w:jc w:val="center"/>
        </w:trPr>
        <w:tc>
          <w:tcPr>
            <w:tcW w:w="1169" w:type="dxa"/>
            <w:tcBorders>
              <w:top w:val="single" w:sz="4" w:space="0" w:color="auto"/>
              <w:left w:val="single" w:sz="4" w:space="0" w:color="auto"/>
              <w:bottom w:val="single" w:sz="4" w:space="0" w:color="auto"/>
              <w:right w:val="single" w:sz="4" w:space="0" w:color="auto"/>
            </w:tcBorders>
          </w:tcPr>
          <w:p w14:paraId="4CDD0E84" w14:textId="2F8EF2AD" w:rsidR="00DB5EA7" w:rsidRPr="00DB01B5" w:rsidRDefault="00DB5EA7" w:rsidP="00DF1AB5">
            <w:pPr>
              <w:jc w:val="center"/>
              <w:rPr>
                <w:rFonts w:ascii="Arial" w:hAnsi="Arial" w:cs="Arial"/>
                <w:color w:val="FF0000"/>
                <w:sz w:val="20"/>
                <w:szCs w:val="20"/>
              </w:rPr>
            </w:pPr>
            <w:r>
              <w:rPr>
                <w:rFonts w:ascii="Arial" w:hAnsi="Arial" w:cs="Arial"/>
                <w:color w:val="FF0000"/>
                <w:sz w:val="20"/>
                <w:szCs w:val="20"/>
              </w:rPr>
              <w:t>2</w:t>
            </w:r>
          </w:p>
        </w:tc>
        <w:tc>
          <w:tcPr>
            <w:tcW w:w="5181" w:type="dxa"/>
            <w:tcBorders>
              <w:top w:val="single" w:sz="4" w:space="0" w:color="auto"/>
              <w:left w:val="single" w:sz="4" w:space="0" w:color="auto"/>
              <w:bottom w:val="single" w:sz="4" w:space="0" w:color="auto"/>
              <w:right w:val="single" w:sz="4" w:space="0" w:color="auto"/>
            </w:tcBorders>
          </w:tcPr>
          <w:p w14:paraId="5782BACA" w14:textId="6C36F637" w:rsidR="00DB5EA7" w:rsidRPr="00365095" w:rsidRDefault="00DB5EA7" w:rsidP="00365095">
            <w:pPr>
              <w:overflowPunct w:val="0"/>
              <w:autoSpaceDE w:val="0"/>
              <w:autoSpaceDN w:val="0"/>
              <w:adjustRightInd w:val="0"/>
              <w:rPr>
                <w:rFonts w:ascii="Arial" w:eastAsia="Calibri" w:hAnsi="Arial" w:cs="Arial"/>
                <w:color w:val="FF0000"/>
                <w:sz w:val="20"/>
                <w:szCs w:val="20"/>
              </w:rPr>
            </w:pPr>
            <w:r w:rsidRPr="00365095">
              <w:rPr>
                <w:rFonts w:ascii="Arial" w:eastAsia="Calibri" w:hAnsi="Arial" w:cs="Arial"/>
                <w:color w:val="FF0000"/>
                <w:sz w:val="20"/>
                <w:szCs w:val="20"/>
              </w:rPr>
              <w:t xml:space="preserve">Full Review of Scheme </w:t>
            </w:r>
            <w:r w:rsidR="007F4A93" w:rsidRPr="00365095">
              <w:rPr>
                <w:rFonts w:ascii="Arial" w:eastAsia="Calibri" w:hAnsi="Arial" w:cs="Arial"/>
                <w:color w:val="FF0000"/>
                <w:sz w:val="20"/>
                <w:szCs w:val="20"/>
              </w:rPr>
              <w:t>&amp; Insertion of “Last Updated” dat</w:t>
            </w:r>
            <w:r w:rsidR="00D97B0F" w:rsidRPr="00365095">
              <w:rPr>
                <w:rFonts w:ascii="Arial" w:eastAsia="Calibri" w:hAnsi="Arial" w:cs="Arial"/>
                <w:color w:val="FF0000"/>
                <w:sz w:val="20"/>
                <w:szCs w:val="20"/>
              </w:rPr>
              <w:t>e</w:t>
            </w:r>
          </w:p>
        </w:tc>
        <w:tc>
          <w:tcPr>
            <w:tcW w:w="3249" w:type="dxa"/>
            <w:tcBorders>
              <w:top w:val="single" w:sz="4" w:space="0" w:color="auto"/>
              <w:left w:val="single" w:sz="4" w:space="0" w:color="auto"/>
              <w:bottom w:val="single" w:sz="4" w:space="0" w:color="auto"/>
              <w:right w:val="single" w:sz="4" w:space="0" w:color="auto"/>
            </w:tcBorders>
          </w:tcPr>
          <w:p w14:paraId="4D44B33F" w14:textId="633E9C0F" w:rsidR="00DB5EA7" w:rsidRPr="00DB01B5" w:rsidRDefault="007F4A93" w:rsidP="00DF1AB5">
            <w:pPr>
              <w:jc w:val="center"/>
              <w:rPr>
                <w:rFonts w:ascii="Arial" w:hAnsi="Arial" w:cs="Arial"/>
                <w:color w:val="FF0000"/>
                <w:sz w:val="20"/>
                <w:szCs w:val="20"/>
              </w:rPr>
            </w:pPr>
            <w:r>
              <w:rPr>
                <w:rFonts w:ascii="Arial" w:hAnsi="Arial" w:cs="Arial"/>
                <w:color w:val="FF0000"/>
                <w:sz w:val="20"/>
                <w:szCs w:val="20"/>
              </w:rPr>
              <w:t>February 2019</w:t>
            </w:r>
          </w:p>
        </w:tc>
      </w:tr>
      <w:tr w:rsidR="00CD7AA0" w:rsidRPr="00DB01B5" w14:paraId="0FD6A61B" w14:textId="77777777" w:rsidTr="00DF1AB5">
        <w:trPr>
          <w:trHeight w:val="435"/>
          <w:jc w:val="center"/>
        </w:trPr>
        <w:tc>
          <w:tcPr>
            <w:tcW w:w="1169" w:type="dxa"/>
            <w:tcBorders>
              <w:top w:val="single" w:sz="4" w:space="0" w:color="auto"/>
              <w:left w:val="single" w:sz="4" w:space="0" w:color="auto"/>
              <w:bottom w:val="single" w:sz="4" w:space="0" w:color="auto"/>
              <w:right w:val="single" w:sz="4" w:space="0" w:color="auto"/>
            </w:tcBorders>
          </w:tcPr>
          <w:p w14:paraId="2654A692" w14:textId="38AF01BF" w:rsidR="00CD7AA0" w:rsidRDefault="00CD7AA0" w:rsidP="00DF1AB5">
            <w:pPr>
              <w:jc w:val="center"/>
              <w:rPr>
                <w:rFonts w:ascii="Arial" w:hAnsi="Arial" w:cs="Arial"/>
                <w:color w:val="FF0000"/>
                <w:sz w:val="20"/>
                <w:szCs w:val="20"/>
              </w:rPr>
            </w:pPr>
            <w:r>
              <w:rPr>
                <w:rFonts w:ascii="Arial" w:hAnsi="Arial" w:cs="Arial"/>
                <w:color w:val="FF0000"/>
                <w:sz w:val="20"/>
                <w:szCs w:val="20"/>
              </w:rPr>
              <w:t>3</w:t>
            </w:r>
          </w:p>
        </w:tc>
        <w:tc>
          <w:tcPr>
            <w:tcW w:w="5181" w:type="dxa"/>
            <w:tcBorders>
              <w:top w:val="single" w:sz="4" w:space="0" w:color="auto"/>
              <w:left w:val="single" w:sz="4" w:space="0" w:color="auto"/>
              <w:bottom w:val="single" w:sz="4" w:space="0" w:color="auto"/>
              <w:right w:val="single" w:sz="4" w:space="0" w:color="auto"/>
            </w:tcBorders>
          </w:tcPr>
          <w:p w14:paraId="1886F1E1" w14:textId="1A99B757" w:rsidR="00CD7AA0" w:rsidRPr="00365095" w:rsidRDefault="00CD7AA0" w:rsidP="00365095">
            <w:pPr>
              <w:overflowPunct w:val="0"/>
              <w:autoSpaceDE w:val="0"/>
              <w:autoSpaceDN w:val="0"/>
              <w:adjustRightInd w:val="0"/>
              <w:rPr>
                <w:rFonts w:ascii="Arial" w:eastAsia="Calibri" w:hAnsi="Arial" w:cs="Arial"/>
                <w:color w:val="FF0000"/>
                <w:sz w:val="20"/>
                <w:szCs w:val="20"/>
              </w:rPr>
            </w:pPr>
            <w:r w:rsidRPr="00365095">
              <w:rPr>
                <w:rFonts w:ascii="Arial" w:eastAsia="Calibri" w:hAnsi="Arial" w:cs="Arial"/>
                <w:color w:val="FF0000"/>
                <w:sz w:val="20"/>
                <w:szCs w:val="20"/>
              </w:rPr>
              <w:t>Review and update links</w:t>
            </w:r>
          </w:p>
        </w:tc>
        <w:tc>
          <w:tcPr>
            <w:tcW w:w="3249" w:type="dxa"/>
            <w:tcBorders>
              <w:top w:val="single" w:sz="4" w:space="0" w:color="auto"/>
              <w:left w:val="single" w:sz="4" w:space="0" w:color="auto"/>
              <w:bottom w:val="single" w:sz="4" w:space="0" w:color="auto"/>
              <w:right w:val="single" w:sz="4" w:space="0" w:color="auto"/>
            </w:tcBorders>
          </w:tcPr>
          <w:p w14:paraId="0BF9F91E" w14:textId="58D0E7B3" w:rsidR="00CD7AA0" w:rsidRDefault="00CD7AA0" w:rsidP="00DF1AB5">
            <w:pPr>
              <w:jc w:val="center"/>
              <w:rPr>
                <w:rFonts w:ascii="Arial" w:hAnsi="Arial" w:cs="Arial"/>
                <w:color w:val="FF0000"/>
                <w:sz w:val="20"/>
                <w:szCs w:val="20"/>
              </w:rPr>
            </w:pPr>
            <w:r>
              <w:rPr>
                <w:rFonts w:ascii="Arial" w:hAnsi="Arial" w:cs="Arial"/>
                <w:color w:val="FF0000"/>
                <w:sz w:val="20"/>
                <w:szCs w:val="20"/>
              </w:rPr>
              <w:t>June 2019</w:t>
            </w:r>
          </w:p>
        </w:tc>
      </w:tr>
      <w:tr w:rsidR="00CD7AA0" w:rsidRPr="00DB01B5" w14:paraId="3377C53D" w14:textId="77777777" w:rsidTr="00DF1AB5">
        <w:trPr>
          <w:trHeight w:val="435"/>
          <w:jc w:val="center"/>
        </w:trPr>
        <w:tc>
          <w:tcPr>
            <w:tcW w:w="1169" w:type="dxa"/>
            <w:tcBorders>
              <w:top w:val="single" w:sz="4" w:space="0" w:color="auto"/>
              <w:left w:val="single" w:sz="4" w:space="0" w:color="auto"/>
              <w:bottom w:val="single" w:sz="4" w:space="0" w:color="auto"/>
              <w:right w:val="single" w:sz="4" w:space="0" w:color="auto"/>
            </w:tcBorders>
          </w:tcPr>
          <w:p w14:paraId="7E74F777" w14:textId="161B547B" w:rsidR="00CD7AA0" w:rsidRDefault="00CD7AA0" w:rsidP="00DF1AB5">
            <w:pPr>
              <w:jc w:val="center"/>
              <w:rPr>
                <w:rFonts w:ascii="Arial" w:hAnsi="Arial" w:cs="Arial"/>
                <w:color w:val="FF0000"/>
                <w:sz w:val="20"/>
                <w:szCs w:val="20"/>
              </w:rPr>
            </w:pPr>
            <w:r>
              <w:rPr>
                <w:rFonts w:ascii="Arial" w:hAnsi="Arial" w:cs="Arial"/>
                <w:color w:val="FF0000"/>
                <w:sz w:val="20"/>
                <w:szCs w:val="20"/>
              </w:rPr>
              <w:t>4</w:t>
            </w:r>
          </w:p>
        </w:tc>
        <w:tc>
          <w:tcPr>
            <w:tcW w:w="5181" w:type="dxa"/>
            <w:tcBorders>
              <w:top w:val="single" w:sz="4" w:space="0" w:color="auto"/>
              <w:left w:val="single" w:sz="4" w:space="0" w:color="auto"/>
              <w:bottom w:val="single" w:sz="4" w:space="0" w:color="auto"/>
              <w:right w:val="single" w:sz="4" w:space="0" w:color="auto"/>
            </w:tcBorders>
          </w:tcPr>
          <w:p w14:paraId="68469DFE" w14:textId="5A65F6BA" w:rsidR="00CD7AA0" w:rsidRPr="00365095" w:rsidRDefault="00CD7AA0" w:rsidP="00365095">
            <w:pPr>
              <w:overflowPunct w:val="0"/>
              <w:autoSpaceDE w:val="0"/>
              <w:autoSpaceDN w:val="0"/>
              <w:adjustRightInd w:val="0"/>
              <w:rPr>
                <w:rFonts w:ascii="Arial" w:eastAsia="Calibri" w:hAnsi="Arial" w:cs="Arial"/>
                <w:color w:val="FF0000"/>
                <w:sz w:val="20"/>
                <w:szCs w:val="20"/>
              </w:rPr>
            </w:pPr>
            <w:r w:rsidRPr="00365095">
              <w:rPr>
                <w:rFonts w:ascii="Arial" w:eastAsia="Calibri" w:hAnsi="Arial" w:cs="Arial"/>
                <w:color w:val="FF0000"/>
                <w:sz w:val="20"/>
                <w:szCs w:val="20"/>
              </w:rPr>
              <w:t>Review and update links</w:t>
            </w:r>
          </w:p>
        </w:tc>
        <w:tc>
          <w:tcPr>
            <w:tcW w:w="3249" w:type="dxa"/>
            <w:tcBorders>
              <w:top w:val="single" w:sz="4" w:space="0" w:color="auto"/>
              <w:left w:val="single" w:sz="4" w:space="0" w:color="auto"/>
              <w:bottom w:val="single" w:sz="4" w:space="0" w:color="auto"/>
              <w:right w:val="single" w:sz="4" w:space="0" w:color="auto"/>
            </w:tcBorders>
          </w:tcPr>
          <w:p w14:paraId="78280C96" w14:textId="315AD1E7" w:rsidR="00CD7AA0" w:rsidRDefault="00CD7AA0" w:rsidP="00DF1AB5">
            <w:pPr>
              <w:jc w:val="center"/>
              <w:rPr>
                <w:rFonts w:ascii="Arial" w:hAnsi="Arial" w:cs="Arial"/>
                <w:color w:val="FF0000"/>
                <w:sz w:val="20"/>
                <w:szCs w:val="20"/>
              </w:rPr>
            </w:pPr>
            <w:r>
              <w:rPr>
                <w:rFonts w:ascii="Arial" w:hAnsi="Arial" w:cs="Arial"/>
                <w:color w:val="FF0000"/>
                <w:sz w:val="20"/>
                <w:szCs w:val="20"/>
              </w:rPr>
              <w:t>February 2022</w:t>
            </w:r>
          </w:p>
        </w:tc>
      </w:tr>
      <w:tr w:rsidR="00C16486" w:rsidRPr="00DB01B5" w14:paraId="662AE16D" w14:textId="77777777" w:rsidTr="00DF1AB5">
        <w:trPr>
          <w:trHeight w:val="435"/>
          <w:jc w:val="center"/>
        </w:trPr>
        <w:tc>
          <w:tcPr>
            <w:tcW w:w="1169" w:type="dxa"/>
            <w:tcBorders>
              <w:top w:val="single" w:sz="4" w:space="0" w:color="auto"/>
              <w:left w:val="single" w:sz="4" w:space="0" w:color="auto"/>
              <w:bottom w:val="single" w:sz="4" w:space="0" w:color="auto"/>
              <w:right w:val="single" w:sz="4" w:space="0" w:color="auto"/>
            </w:tcBorders>
          </w:tcPr>
          <w:p w14:paraId="682093F1" w14:textId="1616F129" w:rsidR="00C16486" w:rsidRDefault="00C16486" w:rsidP="00DF1AB5">
            <w:pPr>
              <w:jc w:val="center"/>
              <w:rPr>
                <w:rFonts w:ascii="Arial" w:hAnsi="Arial" w:cs="Arial"/>
                <w:color w:val="FF0000"/>
                <w:sz w:val="20"/>
                <w:szCs w:val="20"/>
              </w:rPr>
            </w:pPr>
            <w:r>
              <w:rPr>
                <w:rFonts w:ascii="Arial" w:hAnsi="Arial" w:cs="Arial"/>
                <w:color w:val="FF0000"/>
                <w:sz w:val="20"/>
                <w:szCs w:val="20"/>
              </w:rPr>
              <w:t>5</w:t>
            </w:r>
          </w:p>
        </w:tc>
        <w:tc>
          <w:tcPr>
            <w:tcW w:w="5181" w:type="dxa"/>
            <w:tcBorders>
              <w:top w:val="single" w:sz="4" w:space="0" w:color="auto"/>
              <w:left w:val="single" w:sz="4" w:space="0" w:color="auto"/>
              <w:bottom w:val="single" w:sz="4" w:space="0" w:color="auto"/>
              <w:right w:val="single" w:sz="4" w:space="0" w:color="auto"/>
            </w:tcBorders>
          </w:tcPr>
          <w:p w14:paraId="44D86954" w14:textId="05428BC6" w:rsidR="00C16486" w:rsidRPr="00365095" w:rsidRDefault="00C16486" w:rsidP="00365095">
            <w:pPr>
              <w:overflowPunct w:val="0"/>
              <w:autoSpaceDE w:val="0"/>
              <w:autoSpaceDN w:val="0"/>
              <w:adjustRightInd w:val="0"/>
              <w:rPr>
                <w:rFonts w:ascii="Arial" w:eastAsia="Calibri" w:hAnsi="Arial" w:cs="Arial"/>
                <w:color w:val="FF0000"/>
                <w:sz w:val="20"/>
                <w:szCs w:val="20"/>
              </w:rPr>
            </w:pPr>
            <w:r w:rsidRPr="00365095">
              <w:rPr>
                <w:rFonts w:ascii="Arial" w:eastAsia="Calibri" w:hAnsi="Arial" w:cs="Arial"/>
                <w:color w:val="FF0000"/>
                <w:sz w:val="20"/>
                <w:szCs w:val="20"/>
              </w:rPr>
              <w:t>Review and update links</w:t>
            </w:r>
          </w:p>
        </w:tc>
        <w:tc>
          <w:tcPr>
            <w:tcW w:w="3249" w:type="dxa"/>
            <w:tcBorders>
              <w:top w:val="single" w:sz="4" w:space="0" w:color="auto"/>
              <w:left w:val="single" w:sz="4" w:space="0" w:color="auto"/>
              <w:bottom w:val="single" w:sz="4" w:space="0" w:color="auto"/>
              <w:right w:val="single" w:sz="4" w:space="0" w:color="auto"/>
            </w:tcBorders>
          </w:tcPr>
          <w:p w14:paraId="3D4DA11E" w14:textId="4E5B7826" w:rsidR="00C16486" w:rsidRDefault="003B590E" w:rsidP="00DF1AB5">
            <w:pPr>
              <w:jc w:val="center"/>
              <w:rPr>
                <w:rFonts w:ascii="Arial" w:hAnsi="Arial" w:cs="Arial"/>
                <w:color w:val="FF0000"/>
                <w:sz w:val="20"/>
                <w:szCs w:val="20"/>
              </w:rPr>
            </w:pPr>
            <w:r>
              <w:rPr>
                <w:rFonts w:ascii="Arial" w:hAnsi="Arial" w:cs="Arial"/>
                <w:color w:val="FF0000"/>
                <w:sz w:val="20"/>
                <w:szCs w:val="20"/>
              </w:rPr>
              <w:t>November</w:t>
            </w:r>
            <w:r w:rsidR="00C16486">
              <w:rPr>
                <w:rFonts w:ascii="Arial" w:hAnsi="Arial" w:cs="Arial"/>
                <w:color w:val="FF0000"/>
                <w:sz w:val="20"/>
                <w:szCs w:val="20"/>
              </w:rPr>
              <w:t xml:space="preserve"> 2023</w:t>
            </w:r>
          </w:p>
        </w:tc>
      </w:tr>
      <w:tr w:rsidR="00365095" w:rsidRPr="00DB01B5" w14:paraId="5FEB2E65" w14:textId="77777777" w:rsidTr="00DF1AB5">
        <w:trPr>
          <w:trHeight w:val="435"/>
          <w:jc w:val="center"/>
        </w:trPr>
        <w:tc>
          <w:tcPr>
            <w:tcW w:w="1169" w:type="dxa"/>
            <w:tcBorders>
              <w:top w:val="single" w:sz="4" w:space="0" w:color="auto"/>
              <w:left w:val="single" w:sz="4" w:space="0" w:color="auto"/>
              <w:bottom w:val="single" w:sz="4" w:space="0" w:color="auto"/>
              <w:right w:val="single" w:sz="4" w:space="0" w:color="auto"/>
            </w:tcBorders>
          </w:tcPr>
          <w:p w14:paraId="21E0D247" w14:textId="5C5FB42D" w:rsidR="00365095" w:rsidRDefault="00365095" w:rsidP="00DF1AB5">
            <w:pPr>
              <w:jc w:val="center"/>
              <w:rPr>
                <w:rFonts w:ascii="Arial" w:hAnsi="Arial" w:cs="Arial"/>
                <w:color w:val="FF0000"/>
                <w:sz w:val="20"/>
                <w:szCs w:val="20"/>
              </w:rPr>
            </w:pPr>
            <w:r>
              <w:rPr>
                <w:rFonts w:ascii="Arial" w:hAnsi="Arial" w:cs="Arial"/>
                <w:color w:val="FF0000"/>
                <w:sz w:val="20"/>
                <w:szCs w:val="20"/>
              </w:rPr>
              <w:t>6</w:t>
            </w:r>
          </w:p>
        </w:tc>
        <w:tc>
          <w:tcPr>
            <w:tcW w:w="5181" w:type="dxa"/>
            <w:tcBorders>
              <w:top w:val="single" w:sz="4" w:space="0" w:color="auto"/>
              <w:left w:val="single" w:sz="4" w:space="0" w:color="auto"/>
              <w:bottom w:val="single" w:sz="4" w:space="0" w:color="auto"/>
              <w:right w:val="single" w:sz="4" w:space="0" w:color="auto"/>
            </w:tcBorders>
          </w:tcPr>
          <w:p w14:paraId="48EFC29D" w14:textId="40490128" w:rsidR="00365095" w:rsidRPr="00365095" w:rsidRDefault="00365095" w:rsidP="00365095">
            <w:pPr>
              <w:overflowPunct w:val="0"/>
              <w:autoSpaceDE w:val="0"/>
              <w:autoSpaceDN w:val="0"/>
              <w:adjustRightInd w:val="0"/>
              <w:rPr>
                <w:rFonts w:ascii="Arial" w:eastAsia="Calibri" w:hAnsi="Arial" w:cs="Arial"/>
                <w:color w:val="FF0000"/>
                <w:sz w:val="20"/>
                <w:szCs w:val="20"/>
              </w:rPr>
            </w:pPr>
            <w:r>
              <w:rPr>
                <w:rFonts w:ascii="Arial" w:eastAsia="Calibri" w:hAnsi="Arial" w:cs="Arial"/>
                <w:color w:val="FF0000"/>
                <w:sz w:val="20"/>
                <w:szCs w:val="20"/>
              </w:rPr>
              <w:t xml:space="preserve">Update of Fixed Charges for Publications </w:t>
            </w:r>
          </w:p>
        </w:tc>
        <w:tc>
          <w:tcPr>
            <w:tcW w:w="3249" w:type="dxa"/>
            <w:tcBorders>
              <w:top w:val="single" w:sz="4" w:space="0" w:color="auto"/>
              <w:left w:val="single" w:sz="4" w:space="0" w:color="auto"/>
              <w:bottom w:val="single" w:sz="4" w:space="0" w:color="auto"/>
              <w:right w:val="single" w:sz="4" w:space="0" w:color="auto"/>
            </w:tcBorders>
          </w:tcPr>
          <w:p w14:paraId="3109CC31" w14:textId="331C944F" w:rsidR="00365095" w:rsidRDefault="00365095" w:rsidP="00DF1AB5">
            <w:pPr>
              <w:jc w:val="center"/>
              <w:rPr>
                <w:rFonts w:ascii="Arial" w:hAnsi="Arial" w:cs="Arial"/>
                <w:color w:val="FF0000"/>
                <w:sz w:val="20"/>
                <w:szCs w:val="20"/>
              </w:rPr>
            </w:pPr>
            <w:r>
              <w:rPr>
                <w:rFonts w:ascii="Arial" w:hAnsi="Arial" w:cs="Arial"/>
                <w:color w:val="FF0000"/>
                <w:sz w:val="20"/>
                <w:szCs w:val="20"/>
              </w:rPr>
              <w:t>April 2024</w:t>
            </w:r>
          </w:p>
        </w:tc>
      </w:tr>
      <w:tr w:rsidR="004B3E8D" w:rsidRPr="00DB01B5" w14:paraId="46B07D42" w14:textId="77777777" w:rsidTr="00DF1AB5">
        <w:trPr>
          <w:trHeight w:val="435"/>
          <w:jc w:val="center"/>
        </w:trPr>
        <w:tc>
          <w:tcPr>
            <w:tcW w:w="1169" w:type="dxa"/>
            <w:tcBorders>
              <w:top w:val="single" w:sz="4" w:space="0" w:color="auto"/>
              <w:left w:val="single" w:sz="4" w:space="0" w:color="auto"/>
              <w:bottom w:val="single" w:sz="4" w:space="0" w:color="auto"/>
              <w:right w:val="single" w:sz="4" w:space="0" w:color="auto"/>
            </w:tcBorders>
          </w:tcPr>
          <w:p w14:paraId="0E017335" w14:textId="7BC21E1F" w:rsidR="004B3E8D" w:rsidRDefault="004B3E8D" w:rsidP="00DF1AB5">
            <w:pPr>
              <w:jc w:val="center"/>
              <w:rPr>
                <w:rFonts w:ascii="Arial" w:hAnsi="Arial" w:cs="Arial"/>
                <w:color w:val="FF0000"/>
                <w:sz w:val="20"/>
                <w:szCs w:val="20"/>
              </w:rPr>
            </w:pPr>
            <w:r>
              <w:rPr>
                <w:rFonts w:ascii="Arial" w:hAnsi="Arial" w:cs="Arial"/>
                <w:color w:val="FF0000"/>
                <w:sz w:val="20"/>
                <w:szCs w:val="20"/>
              </w:rPr>
              <w:t>7</w:t>
            </w:r>
          </w:p>
        </w:tc>
        <w:tc>
          <w:tcPr>
            <w:tcW w:w="5181" w:type="dxa"/>
            <w:tcBorders>
              <w:top w:val="single" w:sz="4" w:space="0" w:color="auto"/>
              <w:left w:val="single" w:sz="4" w:space="0" w:color="auto"/>
              <w:bottom w:val="single" w:sz="4" w:space="0" w:color="auto"/>
              <w:right w:val="single" w:sz="4" w:space="0" w:color="auto"/>
            </w:tcBorders>
          </w:tcPr>
          <w:p w14:paraId="68AD8354" w14:textId="01485BE5" w:rsidR="004B3E8D" w:rsidRDefault="004B3E8D" w:rsidP="00365095">
            <w:pPr>
              <w:overflowPunct w:val="0"/>
              <w:autoSpaceDE w:val="0"/>
              <w:autoSpaceDN w:val="0"/>
              <w:adjustRightInd w:val="0"/>
              <w:rPr>
                <w:rFonts w:ascii="Arial" w:eastAsia="Calibri" w:hAnsi="Arial" w:cs="Arial"/>
                <w:color w:val="FF0000"/>
                <w:sz w:val="20"/>
                <w:szCs w:val="20"/>
              </w:rPr>
            </w:pPr>
            <w:r>
              <w:rPr>
                <w:rFonts w:ascii="Arial" w:eastAsia="Calibri" w:hAnsi="Arial" w:cs="Arial"/>
                <w:color w:val="FF0000"/>
                <w:sz w:val="20"/>
                <w:szCs w:val="20"/>
              </w:rPr>
              <w:t xml:space="preserve">Updated website as per email from Scottish Information Commissioner </w:t>
            </w:r>
          </w:p>
        </w:tc>
        <w:tc>
          <w:tcPr>
            <w:tcW w:w="3249" w:type="dxa"/>
            <w:tcBorders>
              <w:top w:val="single" w:sz="4" w:space="0" w:color="auto"/>
              <w:left w:val="single" w:sz="4" w:space="0" w:color="auto"/>
              <w:bottom w:val="single" w:sz="4" w:space="0" w:color="auto"/>
              <w:right w:val="single" w:sz="4" w:space="0" w:color="auto"/>
            </w:tcBorders>
          </w:tcPr>
          <w:p w14:paraId="63942DDE" w14:textId="469B7079" w:rsidR="004B3E8D" w:rsidRDefault="004B3E8D" w:rsidP="00DF1AB5">
            <w:pPr>
              <w:jc w:val="center"/>
              <w:rPr>
                <w:rFonts w:ascii="Arial" w:hAnsi="Arial" w:cs="Arial"/>
                <w:color w:val="FF0000"/>
                <w:sz w:val="20"/>
                <w:szCs w:val="20"/>
              </w:rPr>
            </w:pPr>
            <w:r>
              <w:rPr>
                <w:rFonts w:ascii="Arial" w:hAnsi="Arial" w:cs="Arial"/>
                <w:color w:val="FF0000"/>
                <w:sz w:val="20"/>
                <w:szCs w:val="20"/>
              </w:rPr>
              <w:t>August 2024</w:t>
            </w:r>
          </w:p>
        </w:tc>
      </w:tr>
      <w:tr w:rsidR="003C3852" w:rsidRPr="00DB01B5" w14:paraId="0A72D145" w14:textId="77777777" w:rsidTr="00DF1AB5">
        <w:trPr>
          <w:trHeight w:val="435"/>
          <w:jc w:val="center"/>
        </w:trPr>
        <w:tc>
          <w:tcPr>
            <w:tcW w:w="1169" w:type="dxa"/>
            <w:tcBorders>
              <w:top w:val="single" w:sz="4" w:space="0" w:color="auto"/>
              <w:left w:val="single" w:sz="4" w:space="0" w:color="auto"/>
              <w:bottom w:val="single" w:sz="4" w:space="0" w:color="auto"/>
              <w:right w:val="single" w:sz="4" w:space="0" w:color="auto"/>
            </w:tcBorders>
          </w:tcPr>
          <w:p w14:paraId="7711B78B" w14:textId="3187CF7F" w:rsidR="003C3852" w:rsidRDefault="003C3852" w:rsidP="00DF1AB5">
            <w:pPr>
              <w:jc w:val="center"/>
              <w:rPr>
                <w:rFonts w:ascii="Arial" w:hAnsi="Arial" w:cs="Arial"/>
                <w:color w:val="FF0000"/>
                <w:sz w:val="20"/>
                <w:szCs w:val="20"/>
              </w:rPr>
            </w:pPr>
            <w:r>
              <w:rPr>
                <w:rFonts w:ascii="Arial" w:hAnsi="Arial" w:cs="Arial"/>
                <w:color w:val="FF0000"/>
                <w:sz w:val="20"/>
                <w:szCs w:val="20"/>
              </w:rPr>
              <w:t>8</w:t>
            </w:r>
          </w:p>
        </w:tc>
        <w:tc>
          <w:tcPr>
            <w:tcW w:w="5181" w:type="dxa"/>
            <w:tcBorders>
              <w:top w:val="single" w:sz="4" w:space="0" w:color="auto"/>
              <w:left w:val="single" w:sz="4" w:space="0" w:color="auto"/>
              <w:bottom w:val="single" w:sz="4" w:space="0" w:color="auto"/>
              <w:right w:val="single" w:sz="4" w:space="0" w:color="auto"/>
            </w:tcBorders>
          </w:tcPr>
          <w:p w14:paraId="7DBB4BA6" w14:textId="3022B125" w:rsidR="003C3852" w:rsidRDefault="003C3852" w:rsidP="00365095">
            <w:pPr>
              <w:overflowPunct w:val="0"/>
              <w:autoSpaceDE w:val="0"/>
              <w:autoSpaceDN w:val="0"/>
              <w:adjustRightInd w:val="0"/>
              <w:rPr>
                <w:rFonts w:ascii="Arial" w:eastAsia="Calibri" w:hAnsi="Arial" w:cs="Arial"/>
                <w:color w:val="FF0000"/>
                <w:sz w:val="20"/>
                <w:szCs w:val="20"/>
              </w:rPr>
            </w:pPr>
            <w:r>
              <w:rPr>
                <w:rFonts w:ascii="Arial" w:eastAsia="Calibri" w:hAnsi="Arial" w:cs="Arial"/>
                <w:color w:val="FF0000"/>
                <w:sz w:val="20"/>
                <w:szCs w:val="20"/>
              </w:rPr>
              <w:t>Portal Custodian contact details changed</w:t>
            </w:r>
          </w:p>
        </w:tc>
        <w:tc>
          <w:tcPr>
            <w:tcW w:w="3249" w:type="dxa"/>
            <w:tcBorders>
              <w:top w:val="single" w:sz="4" w:space="0" w:color="auto"/>
              <w:left w:val="single" w:sz="4" w:space="0" w:color="auto"/>
              <w:bottom w:val="single" w:sz="4" w:space="0" w:color="auto"/>
              <w:right w:val="single" w:sz="4" w:space="0" w:color="auto"/>
            </w:tcBorders>
          </w:tcPr>
          <w:p w14:paraId="15521EC3" w14:textId="34245667" w:rsidR="003C3852" w:rsidRDefault="003C3852" w:rsidP="00DF1AB5">
            <w:pPr>
              <w:jc w:val="center"/>
              <w:rPr>
                <w:rFonts w:ascii="Arial" w:hAnsi="Arial" w:cs="Arial"/>
                <w:color w:val="FF0000"/>
                <w:sz w:val="20"/>
                <w:szCs w:val="20"/>
              </w:rPr>
            </w:pPr>
            <w:r>
              <w:rPr>
                <w:rFonts w:ascii="Arial" w:hAnsi="Arial" w:cs="Arial"/>
                <w:color w:val="FF0000"/>
                <w:sz w:val="20"/>
                <w:szCs w:val="20"/>
              </w:rPr>
              <w:t>February 2025</w:t>
            </w:r>
          </w:p>
        </w:tc>
      </w:tr>
      <w:tr w:rsidR="00A064CC" w:rsidRPr="00DB01B5" w14:paraId="73739667" w14:textId="77777777" w:rsidTr="00DF1AB5">
        <w:trPr>
          <w:trHeight w:val="435"/>
          <w:jc w:val="center"/>
        </w:trPr>
        <w:tc>
          <w:tcPr>
            <w:tcW w:w="1169" w:type="dxa"/>
            <w:tcBorders>
              <w:top w:val="single" w:sz="4" w:space="0" w:color="auto"/>
              <w:left w:val="single" w:sz="4" w:space="0" w:color="auto"/>
              <w:bottom w:val="single" w:sz="4" w:space="0" w:color="auto"/>
              <w:right w:val="single" w:sz="4" w:space="0" w:color="auto"/>
            </w:tcBorders>
          </w:tcPr>
          <w:p w14:paraId="1B4F2123" w14:textId="7010B408" w:rsidR="00A064CC" w:rsidRDefault="00A064CC" w:rsidP="00DF1AB5">
            <w:pPr>
              <w:jc w:val="center"/>
              <w:rPr>
                <w:rFonts w:ascii="Arial" w:hAnsi="Arial" w:cs="Arial"/>
                <w:color w:val="FF0000"/>
                <w:sz w:val="20"/>
                <w:szCs w:val="20"/>
              </w:rPr>
            </w:pPr>
            <w:r>
              <w:rPr>
                <w:rFonts w:ascii="Arial" w:hAnsi="Arial" w:cs="Arial"/>
                <w:color w:val="FF0000"/>
                <w:sz w:val="20"/>
                <w:szCs w:val="20"/>
              </w:rPr>
              <w:t>9</w:t>
            </w:r>
          </w:p>
        </w:tc>
        <w:tc>
          <w:tcPr>
            <w:tcW w:w="5181" w:type="dxa"/>
            <w:tcBorders>
              <w:top w:val="single" w:sz="4" w:space="0" w:color="auto"/>
              <w:left w:val="single" w:sz="4" w:space="0" w:color="auto"/>
              <w:bottom w:val="single" w:sz="4" w:space="0" w:color="auto"/>
              <w:right w:val="single" w:sz="4" w:space="0" w:color="auto"/>
            </w:tcBorders>
          </w:tcPr>
          <w:p w14:paraId="45B70465" w14:textId="40624D85" w:rsidR="00A064CC" w:rsidRDefault="00A064CC" w:rsidP="00365095">
            <w:pPr>
              <w:overflowPunct w:val="0"/>
              <w:autoSpaceDE w:val="0"/>
              <w:autoSpaceDN w:val="0"/>
              <w:adjustRightInd w:val="0"/>
              <w:rPr>
                <w:rFonts w:ascii="Arial" w:eastAsia="Calibri" w:hAnsi="Arial" w:cs="Arial"/>
                <w:color w:val="FF0000"/>
                <w:sz w:val="20"/>
                <w:szCs w:val="20"/>
              </w:rPr>
            </w:pPr>
            <w:r>
              <w:rPr>
                <w:rFonts w:ascii="Arial" w:eastAsia="Calibri" w:hAnsi="Arial" w:cs="Arial"/>
                <w:color w:val="FF0000"/>
                <w:sz w:val="20"/>
                <w:szCs w:val="20"/>
              </w:rPr>
              <w:t>Full Review of Scheme</w:t>
            </w:r>
          </w:p>
        </w:tc>
        <w:tc>
          <w:tcPr>
            <w:tcW w:w="3249" w:type="dxa"/>
            <w:tcBorders>
              <w:top w:val="single" w:sz="4" w:space="0" w:color="auto"/>
              <w:left w:val="single" w:sz="4" w:space="0" w:color="auto"/>
              <w:bottom w:val="single" w:sz="4" w:space="0" w:color="auto"/>
              <w:right w:val="single" w:sz="4" w:space="0" w:color="auto"/>
            </w:tcBorders>
          </w:tcPr>
          <w:p w14:paraId="193077E0" w14:textId="01D2161A" w:rsidR="00A064CC" w:rsidRDefault="00A064CC" w:rsidP="00DF1AB5">
            <w:pPr>
              <w:jc w:val="center"/>
              <w:rPr>
                <w:rFonts w:ascii="Arial" w:hAnsi="Arial" w:cs="Arial"/>
                <w:color w:val="FF0000"/>
                <w:sz w:val="20"/>
                <w:szCs w:val="20"/>
              </w:rPr>
            </w:pPr>
            <w:r>
              <w:rPr>
                <w:rFonts w:ascii="Arial" w:hAnsi="Arial" w:cs="Arial"/>
                <w:color w:val="FF0000"/>
                <w:sz w:val="20"/>
                <w:szCs w:val="20"/>
              </w:rPr>
              <w:t>September 2026</w:t>
            </w:r>
          </w:p>
        </w:tc>
      </w:tr>
    </w:tbl>
    <w:p w14:paraId="6140AF9F" w14:textId="77777777" w:rsidR="00DB01B5" w:rsidRDefault="00DB01B5" w:rsidP="00DB01B5"/>
    <w:p w14:paraId="7D35E651" w14:textId="11229EFE" w:rsidR="00694EB6" w:rsidRDefault="00694EB6" w:rsidP="0000191C">
      <w:pPr>
        <w:jc w:val="center"/>
        <w:rPr>
          <w:rFonts w:ascii="Verdana" w:hAnsi="Verdana" w:cs="Arial"/>
          <w:b/>
          <w:sz w:val="32"/>
          <w:szCs w:val="32"/>
        </w:rPr>
      </w:pPr>
    </w:p>
    <w:p w14:paraId="783A4279" w14:textId="77777777" w:rsidR="00DB01B5" w:rsidRDefault="00DB01B5" w:rsidP="0000191C">
      <w:pPr>
        <w:jc w:val="center"/>
        <w:rPr>
          <w:rFonts w:ascii="Verdana" w:hAnsi="Verdana" w:cs="Arial"/>
          <w:b/>
          <w:sz w:val="32"/>
          <w:szCs w:val="32"/>
        </w:rPr>
      </w:pPr>
    </w:p>
    <w:tbl>
      <w:tblPr>
        <w:tblStyle w:val="TableGrid"/>
        <w:tblW w:w="0" w:type="auto"/>
        <w:tblLook w:val="04A0" w:firstRow="1" w:lastRow="0" w:firstColumn="1" w:lastColumn="0" w:noHBand="0" w:noVBand="1"/>
      </w:tblPr>
      <w:tblGrid>
        <w:gridCol w:w="3114"/>
        <w:gridCol w:w="7642"/>
      </w:tblGrid>
      <w:tr w:rsidR="005E5F49" w14:paraId="46AA29E4" w14:textId="77777777" w:rsidTr="005E5F49">
        <w:trPr>
          <w:trHeight w:val="567"/>
        </w:trPr>
        <w:tc>
          <w:tcPr>
            <w:tcW w:w="10756" w:type="dxa"/>
            <w:gridSpan w:val="2"/>
          </w:tcPr>
          <w:p w14:paraId="16DA1025" w14:textId="091F15EE" w:rsidR="005E5F49" w:rsidRDefault="005E5F49" w:rsidP="005E5F49">
            <w:pPr>
              <w:rPr>
                <w:rFonts w:ascii="Arial" w:hAnsi="Arial" w:cs="Arial"/>
                <w:b/>
              </w:rPr>
            </w:pPr>
            <w:r>
              <w:rPr>
                <w:rFonts w:ascii="Arial" w:hAnsi="Arial" w:cs="Arial"/>
                <w:b/>
              </w:rPr>
              <w:t>Terms Used</w:t>
            </w:r>
          </w:p>
        </w:tc>
      </w:tr>
      <w:tr w:rsidR="006122DC" w:rsidRPr="005E5F49" w14:paraId="76266BAA" w14:textId="77777777" w:rsidTr="005E5F49">
        <w:trPr>
          <w:trHeight w:val="567"/>
        </w:trPr>
        <w:tc>
          <w:tcPr>
            <w:tcW w:w="3114" w:type="dxa"/>
            <w:shd w:val="clear" w:color="auto" w:fill="D9D9D9" w:themeFill="background1" w:themeFillShade="D9"/>
          </w:tcPr>
          <w:p w14:paraId="4CFA4199" w14:textId="706E57C4" w:rsidR="006122DC" w:rsidRPr="005E5F49" w:rsidRDefault="006122DC" w:rsidP="00694EB6">
            <w:pPr>
              <w:rPr>
                <w:rFonts w:ascii="Arial" w:hAnsi="Arial" w:cs="Arial"/>
                <w:b/>
              </w:rPr>
            </w:pPr>
            <w:r w:rsidRPr="005E5F49">
              <w:rPr>
                <w:rFonts w:ascii="Arial" w:hAnsi="Arial" w:cs="Arial"/>
                <w:b/>
              </w:rPr>
              <w:t>Term Used</w:t>
            </w:r>
          </w:p>
        </w:tc>
        <w:tc>
          <w:tcPr>
            <w:tcW w:w="7642" w:type="dxa"/>
            <w:shd w:val="clear" w:color="auto" w:fill="D9D9D9" w:themeFill="background1" w:themeFillShade="D9"/>
          </w:tcPr>
          <w:p w14:paraId="37B3573C" w14:textId="3F91897E" w:rsidR="006122DC" w:rsidRPr="005E5F49" w:rsidRDefault="006122DC" w:rsidP="00694EB6">
            <w:pPr>
              <w:rPr>
                <w:rFonts w:ascii="Arial" w:hAnsi="Arial" w:cs="Arial"/>
                <w:b/>
              </w:rPr>
            </w:pPr>
            <w:r w:rsidRPr="005E5F49">
              <w:rPr>
                <w:rFonts w:ascii="Arial" w:hAnsi="Arial" w:cs="Arial"/>
                <w:b/>
              </w:rPr>
              <w:t>Explanation</w:t>
            </w:r>
          </w:p>
        </w:tc>
      </w:tr>
      <w:tr w:rsidR="00694EB6" w14:paraId="426BC322" w14:textId="77777777" w:rsidTr="005E5F49">
        <w:trPr>
          <w:trHeight w:val="287"/>
        </w:trPr>
        <w:tc>
          <w:tcPr>
            <w:tcW w:w="3114" w:type="dxa"/>
          </w:tcPr>
          <w:p w14:paraId="0AB14D4C" w14:textId="19D9E8F7" w:rsidR="00694EB6" w:rsidRPr="005E5F49" w:rsidRDefault="00694EB6" w:rsidP="00694EB6">
            <w:pPr>
              <w:rPr>
                <w:rFonts w:ascii="Arial" w:hAnsi="Arial" w:cs="Arial"/>
                <w:b/>
              </w:rPr>
            </w:pPr>
            <w:r w:rsidRPr="005E5F49">
              <w:rPr>
                <w:rFonts w:ascii="Arial" w:hAnsi="Arial" w:cs="Arial"/>
              </w:rPr>
              <w:t>FOISA</w:t>
            </w:r>
          </w:p>
        </w:tc>
        <w:tc>
          <w:tcPr>
            <w:tcW w:w="7642" w:type="dxa"/>
          </w:tcPr>
          <w:p w14:paraId="4EEF03A5" w14:textId="291A46F8" w:rsidR="00694EB6" w:rsidRPr="005E5F49" w:rsidRDefault="00694EB6" w:rsidP="00694EB6">
            <w:pPr>
              <w:rPr>
                <w:rFonts w:ascii="Arial" w:hAnsi="Arial" w:cs="Arial"/>
              </w:rPr>
            </w:pPr>
            <w:r w:rsidRPr="005E5F49">
              <w:rPr>
                <w:rFonts w:ascii="Arial" w:hAnsi="Arial" w:cs="Arial"/>
              </w:rPr>
              <w:t>The Freedom of Information (Scotland) Act</w:t>
            </w:r>
          </w:p>
        </w:tc>
      </w:tr>
      <w:tr w:rsidR="00694EB6" w14:paraId="5A2C3530" w14:textId="77777777" w:rsidTr="005E5F49">
        <w:trPr>
          <w:trHeight w:val="281"/>
        </w:trPr>
        <w:tc>
          <w:tcPr>
            <w:tcW w:w="3114" w:type="dxa"/>
          </w:tcPr>
          <w:p w14:paraId="7E804116" w14:textId="008210AB" w:rsidR="00694EB6" w:rsidRPr="005E5F49" w:rsidRDefault="00694EB6" w:rsidP="00694EB6">
            <w:pPr>
              <w:rPr>
                <w:rFonts w:ascii="Arial" w:hAnsi="Arial" w:cs="Arial"/>
              </w:rPr>
            </w:pPr>
            <w:r w:rsidRPr="005E5F49">
              <w:rPr>
                <w:rFonts w:ascii="Arial" w:hAnsi="Arial" w:cs="Arial"/>
              </w:rPr>
              <w:t>EIRs</w:t>
            </w:r>
          </w:p>
        </w:tc>
        <w:tc>
          <w:tcPr>
            <w:tcW w:w="7642" w:type="dxa"/>
          </w:tcPr>
          <w:p w14:paraId="194DD68A" w14:textId="35037036" w:rsidR="00694EB6" w:rsidRPr="005E5F49" w:rsidRDefault="00694EB6" w:rsidP="00694EB6">
            <w:pPr>
              <w:rPr>
                <w:rFonts w:ascii="Arial" w:hAnsi="Arial" w:cs="Arial"/>
              </w:rPr>
            </w:pPr>
            <w:r w:rsidRPr="005E5F49">
              <w:rPr>
                <w:rFonts w:ascii="Arial" w:hAnsi="Arial" w:cs="Arial"/>
              </w:rPr>
              <w:t>The Environmental Information (Scotland) Regulations 2004</w:t>
            </w:r>
          </w:p>
        </w:tc>
      </w:tr>
      <w:tr w:rsidR="006122DC" w14:paraId="1F9D1910" w14:textId="77777777" w:rsidTr="00694EB6">
        <w:trPr>
          <w:trHeight w:val="567"/>
        </w:trPr>
        <w:tc>
          <w:tcPr>
            <w:tcW w:w="3114" w:type="dxa"/>
          </w:tcPr>
          <w:p w14:paraId="5A583177" w14:textId="0216BEF5" w:rsidR="006122DC" w:rsidRPr="005E5F49" w:rsidRDefault="006122DC" w:rsidP="00694EB6">
            <w:pPr>
              <w:rPr>
                <w:rFonts w:ascii="Arial" w:hAnsi="Arial" w:cs="Arial"/>
              </w:rPr>
            </w:pPr>
            <w:r w:rsidRPr="005E5F49">
              <w:rPr>
                <w:rFonts w:ascii="Arial" w:hAnsi="Arial" w:cs="Arial"/>
              </w:rPr>
              <w:t>Model Publication Scheme</w:t>
            </w:r>
          </w:p>
        </w:tc>
        <w:tc>
          <w:tcPr>
            <w:tcW w:w="7642" w:type="dxa"/>
          </w:tcPr>
          <w:p w14:paraId="046E897C" w14:textId="71D37ABF" w:rsidR="006122DC" w:rsidRPr="005E5F49" w:rsidRDefault="006122DC" w:rsidP="00694EB6">
            <w:pPr>
              <w:rPr>
                <w:rFonts w:ascii="Arial" w:hAnsi="Arial" w:cs="Arial"/>
              </w:rPr>
            </w:pPr>
            <w:r w:rsidRPr="005E5F49">
              <w:rPr>
                <w:rFonts w:ascii="Arial" w:hAnsi="Arial" w:cs="Arial"/>
              </w:rPr>
              <w:t>A standard framework for authorities to publish information under FOISA, approved by the Scottish Information Commissioner</w:t>
            </w:r>
          </w:p>
        </w:tc>
      </w:tr>
      <w:tr w:rsidR="00694EB6" w14:paraId="798CC47E" w14:textId="77777777" w:rsidTr="005E5F49">
        <w:trPr>
          <w:trHeight w:val="255"/>
        </w:trPr>
        <w:tc>
          <w:tcPr>
            <w:tcW w:w="3114" w:type="dxa"/>
          </w:tcPr>
          <w:p w14:paraId="580C5463" w14:textId="5DCFE429" w:rsidR="00694EB6" w:rsidRPr="005E5F49" w:rsidRDefault="00694EB6" w:rsidP="00694EB6">
            <w:pPr>
              <w:rPr>
                <w:rFonts w:ascii="Arial" w:hAnsi="Arial" w:cs="Arial"/>
              </w:rPr>
            </w:pPr>
            <w:r w:rsidRPr="005E5F49">
              <w:rPr>
                <w:rFonts w:ascii="Arial" w:hAnsi="Arial" w:cs="Arial"/>
              </w:rPr>
              <w:t>MPS</w:t>
            </w:r>
          </w:p>
        </w:tc>
        <w:tc>
          <w:tcPr>
            <w:tcW w:w="7642" w:type="dxa"/>
          </w:tcPr>
          <w:p w14:paraId="6C0E3ED1" w14:textId="1CC19FE7" w:rsidR="00694EB6" w:rsidRPr="005E5F49" w:rsidRDefault="00694EB6" w:rsidP="00694EB6">
            <w:pPr>
              <w:rPr>
                <w:rFonts w:ascii="Arial" w:hAnsi="Arial" w:cs="Arial"/>
              </w:rPr>
            </w:pPr>
            <w:r w:rsidRPr="005E5F49">
              <w:rPr>
                <w:rFonts w:ascii="Arial" w:hAnsi="Arial" w:cs="Arial"/>
              </w:rPr>
              <w:t>The Model Publication Scheme</w:t>
            </w:r>
          </w:p>
        </w:tc>
      </w:tr>
      <w:tr w:rsidR="00694EB6" w14:paraId="1B41B896" w14:textId="77777777" w:rsidTr="00694EB6">
        <w:trPr>
          <w:trHeight w:val="567"/>
        </w:trPr>
        <w:tc>
          <w:tcPr>
            <w:tcW w:w="3114" w:type="dxa"/>
          </w:tcPr>
          <w:p w14:paraId="536F9257" w14:textId="0BB3FB0F" w:rsidR="00694EB6" w:rsidRPr="005E5F49" w:rsidRDefault="00694EB6" w:rsidP="00694EB6">
            <w:pPr>
              <w:rPr>
                <w:rFonts w:ascii="Arial" w:hAnsi="Arial" w:cs="Arial"/>
              </w:rPr>
            </w:pPr>
            <w:r w:rsidRPr="005E5F49">
              <w:rPr>
                <w:rFonts w:ascii="Arial" w:hAnsi="Arial" w:cs="Arial"/>
              </w:rPr>
              <w:t>Guide to Information</w:t>
            </w:r>
          </w:p>
        </w:tc>
        <w:tc>
          <w:tcPr>
            <w:tcW w:w="7642" w:type="dxa"/>
          </w:tcPr>
          <w:p w14:paraId="7A4DF1C9" w14:textId="1CC9B834" w:rsidR="00694EB6" w:rsidRPr="005E5F49" w:rsidRDefault="00694EB6" w:rsidP="00694EB6">
            <w:pPr>
              <w:rPr>
                <w:rFonts w:ascii="Arial" w:hAnsi="Arial" w:cs="Arial"/>
              </w:rPr>
            </w:pPr>
            <w:r w:rsidRPr="005E5F49">
              <w:rPr>
                <w:rFonts w:ascii="Arial" w:hAnsi="Arial" w:cs="Arial"/>
              </w:rPr>
              <w:t>A guide that every public authority adopting the MPS must produce to help people access the information it makes available</w:t>
            </w:r>
          </w:p>
        </w:tc>
      </w:tr>
      <w:tr w:rsidR="00694EB6" w14:paraId="1881C949" w14:textId="77777777" w:rsidTr="00694EB6">
        <w:trPr>
          <w:trHeight w:val="567"/>
        </w:trPr>
        <w:tc>
          <w:tcPr>
            <w:tcW w:w="3114" w:type="dxa"/>
          </w:tcPr>
          <w:p w14:paraId="2684C3E0" w14:textId="294E3376" w:rsidR="00694EB6" w:rsidRPr="005E5F49" w:rsidRDefault="00694EB6" w:rsidP="00694EB6">
            <w:pPr>
              <w:rPr>
                <w:rFonts w:ascii="Arial" w:hAnsi="Arial" w:cs="Arial"/>
              </w:rPr>
            </w:pPr>
            <w:r w:rsidRPr="005E5F49">
              <w:rPr>
                <w:rFonts w:ascii="Arial" w:hAnsi="Arial" w:cs="Arial"/>
              </w:rPr>
              <w:t>MPS Principles</w:t>
            </w:r>
          </w:p>
        </w:tc>
        <w:tc>
          <w:tcPr>
            <w:tcW w:w="7642" w:type="dxa"/>
          </w:tcPr>
          <w:p w14:paraId="4E5B1D59" w14:textId="7FB957B2" w:rsidR="00694EB6" w:rsidRPr="005E5F49" w:rsidRDefault="00694EB6" w:rsidP="00694EB6">
            <w:pPr>
              <w:rPr>
                <w:rFonts w:ascii="Arial" w:hAnsi="Arial" w:cs="Arial"/>
              </w:rPr>
            </w:pPr>
            <w:r w:rsidRPr="005E5F49">
              <w:rPr>
                <w:rFonts w:ascii="Arial" w:hAnsi="Arial" w:cs="Arial"/>
              </w:rPr>
              <w:t>The six key principles with which all information published under the MPS must comply</w:t>
            </w:r>
          </w:p>
        </w:tc>
      </w:tr>
      <w:tr w:rsidR="00694EB6" w14:paraId="145E6DBA" w14:textId="77777777" w:rsidTr="00694EB6">
        <w:trPr>
          <w:trHeight w:val="567"/>
        </w:trPr>
        <w:tc>
          <w:tcPr>
            <w:tcW w:w="3114" w:type="dxa"/>
          </w:tcPr>
          <w:p w14:paraId="33A66E0B" w14:textId="3EFE69D9" w:rsidR="00694EB6" w:rsidRPr="005E5F49" w:rsidRDefault="00694EB6" w:rsidP="00694EB6">
            <w:pPr>
              <w:rPr>
                <w:rFonts w:ascii="Arial" w:hAnsi="Arial" w:cs="Arial"/>
              </w:rPr>
            </w:pPr>
            <w:r w:rsidRPr="005E5F49">
              <w:rPr>
                <w:rFonts w:ascii="Arial" w:hAnsi="Arial" w:cs="Arial"/>
              </w:rPr>
              <w:t>Classes of Information</w:t>
            </w:r>
          </w:p>
        </w:tc>
        <w:tc>
          <w:tcPr>
            <w:tcW w:w="7642" w:type="dxa"/>
          </w:tcPr>
          <w:p w14:paraId="12D87072" w14:textId="47408FB5" w:rsidR="00694EB6" w:rsidRPr="005E5F49" w:rsidRDefault="00694EB6" w:rsidP="00694EB6">
            <w:pPr>
              <w:rPr>
                <w:rFonts w:ascii="Arial" w:hAnsi="Arial" w:cs="Arial"/>
              </w:rPr>
            </w:pPr>
            <w:r w:rsidRPr="005E5F49">
              <w:rPr>
                <w:rFonts w:ascii="Arial" w:hAnsi="Arial" w:cs="Arial"/>
              </w:rPr>
              <w:t>Nine broad categories describing the types of information authorities must publish (if they hold it)</w:t>
            </w:r>
          </w:p>
        </w:tc>
      </w:tr>
      <w:tr w:rsidR="00694EB6" w14:paraId="6A8CCB35" w14:textId="77777777" w:rsidTr="00694EB6">
        <w:trPr>
          <w:trHeight w:val="567"/>
        </w:trPr>
        <w:tc>
          <w:tcPr>
            <w:tcW w:w="3114" w:type="dxa"/>
          </w:tcPr>
          <w:p w14:paraId="1DF2D754" w14:textId="706747E4" w:rsidR="00694EB6" w:rsidRPr="005E5F49" w:rsidRDefault="00694EB6" w:rsidP="00694EB6">
            <w:pPr>
              <w:rPr>
                <w:rFonts w:ascii="Arial" w:hAnsi="Arial" w:cs="Arial"/>
              </w:rPr>
            </w:pPr>
            <w:r w:rsidRPr="005E5F49">
              <w:rPr>
                <w:rFonts w:ascii="Arial" w:hAnsi="Arial" w:cs="Arial"/>
              </w:rPr>
              <w:t>Notification Form</w:t>
            </w:r>
          </w:p>
        </w:tc>
        <w:tc>
          <w:tcPr>
            <w:tcW w:w="7642" w:type="dxa"/>
          </w:tcPr>
          <w:p w14:paraId="083B6B37" w14:textId="5D9CAE8E" w:rsidR="00694EB6" w:rsidRPr="005E5F49" w:rsidRDefault="006122DC" w:rsidP="00694EB6">
            <w:pPr>
              <w:rPr>
                <w:rFonts w:ascii="Arial" w:hAnsi="Arial" w:cs="Arial"/>
              </w:rPr>
            </w:pPr>
            <w:r w:rsidRPr="005E5F49">
              <w:rPr>
                <w:rFonts w:ascii="Arial" w:hAnsi="Arial" w:cs="Arial"/>
              </w:rPr>
              <w:t>The form an authority must submit to notify the Commissioner of its adoption of the MPS</w:t>
            </w:r>
          </w:p>
        </w:tc>
      </w:tr>
      <w:tr w:rsidR="00694EB6" w14:paraId="1D1E7BD2" w14:textId="77777777" w:rsidTr="005E5F49">
        <w:trPr>
          <w:trHeight w:val="339"/>
        </w:trPr>
        <w:tc>
          <w:tcPr>
            <w:tcW w:w="3114" w:type="dxa"/>
          </w:tcPr>
          <w:p w14:paraId="46153BE1" w14:textId="6CB39C64" w:rsidR="00694EB6" w:rsidRPr="005E5F49" w:rsidRDefault="006122DC" w:rsidP="00694EB6">
            <w:pPr>
              <w:rPr>
                <w:rFonts w:ascii="Arial" w:hAnsi="Arial" w:cs="Arial"/>
              </w:rPr>
            </w:pPr>
            <w:r w:rsidRPr="005E5F49">
              <w:rPr>
                <w:rFonts w:ascii="Arial" w:hAnsi="Arial" w:cs="Arial"/>
              </w:rPr>
              <w:t>Re-use Regulations</w:t>
            </w:r>
          </w:p>
        </w:tc>
        <w:tc>
          <w:tcPr>
            <w:tcW w:w="7642" w:type="dxa"/>
          </w:tcPr>
          <w:p w14:paraId="37A702AD" w14:textId="6BC316CA" w:rsidR="00694EB6" w:rsidRPr="005E5F49" w:rsidRDefault="006122DC" w:rsidP="00694EB6">
            <w:pPr>
              <w:rPr>
                <w:rFonts w:ascii="Arial" w:hAnsi="Arial" w:cs="Arial"/>
              </w:rPr>
            </w:pPr>
            <w:r w:rsidRPr="005E5F49">
              <w:rPr>
                <w:rFonts w:ascii="Arial" w:hAnsi="Arial" w:cs="Arial"/>
              </w:rPr>
              <w:t>The re-use of Public Sector Information Regulations 2015</w:t>
            </w:r>
          </w:p>
        </w:tc>
      </w:tr>
      <w:tr w:rsidR="00694EB6" w14:paraId="14ABE692" w14:textId="77777777" w:rsidTr="005E5F49">
        <w:trPr>
          <w:trHeight w:val="333"/>
        </w:trPr>
        <w:tc>
          <w:tcPr>
            <w:tcW w:w="3114" w:type="dxa"/>
          </w:tcPr>
          <w:p w14:paraId="2D2A6ADA" w14:textId="5A3D74D5" w:rsidR="00694EB6" w:rsidRPr="005E5F49" w:rsidRDefault="006122DC" w:rsidP="00694EB6">
            <w:pPr>
              <w:rPr>
                <w:rFonts w:ascii="Arial" w:hAnsi="Arial" w:cs="Arial"/>
              </w:rPr>
            </w:pPr>
            <w:r w:rsidRPr="005E5F49">
              <w:rPr>
                <w:rFonts w:ascii="Arial" w:hAnsi="Arial" w:cs="Arial"/>
              </w:rPr>
              <w:t>Copyright Law</w:t>
            </w:r>
          </w:p>
        </w:tc>
        <w:tc>
          <w:tcPr>
            <w:tcW w:w="7642" w:type="dxa"/>
          </w:tcPr>
          <w:p w14:paraId="4F51EADC" w14:textId="47A9692A" w:rsidR="00694EB6" w:rsidRPr="005E5F49" w:rsidRDefault="006122DC" w:rsidP="00694EB6">
            <w:pPr>
              <w:rPr>
                <w:rFonts w:ascii="Arial" w:hAnsi="Arial" w:cs="Arial"/>
              </w:rPr>
            </w:pPr>
            <w:r w:rsidRPr="005E5F49">
              <w:rPr>
                <w:rFonts w:ascii="Arial" w:hAnsi="Arial" w:cs="Arial"/>
              </w:rPr>
              <w:t>The Copyright, Designs and Patents Act 1988</w:t>
            </w:r>
          </w:p>
        </w:tc>
      </w:tr>
      <w:tr w:rsidR="00694EB6" w14:paraId="5DE50C25" w14:textId="77777777" w:rsidTr="005E5F49">
        <w:trPr>
          <w:trHeight w:val="327"/>
        </w:trPr>
        <w:tc>
          <w:tcPr>
            <w:tcW w:w="3114" w:type="dxa"/>
          </w:tcPr>
          <w:p w14:paraId="5AE7DA7E" w14:textId="048C3108" w:rsidR="00694EB6" w:rsidRPr="005E5F49" w:rsidRDefault="006122DC" w:rsidP="00694EB6">
            <w:pPr>
              <w:rPr>
                <w:rFonts w:ascii="Arial" w:hAnsi="Arial" w:cs="Arial"/>
              </w:rPr>
            </w:pPr>
            <w:r w:rsidRPr="005E5F49">
              <w:rPr>
                <w:rFonts w:ascii="Arial" w:hAnsi="Arial" w:cs="Arial"/>
              </w:rPr>
              <w:t>TNA</w:t>
            </w:r>
          </w:p>
        </w:tc>
        <w:tc>
          <w:tcPr>
            <w:tcW w:w="7642" w:type="dxa"/>
          </w:tcPr>
          <w:p w14:paraId="0BB5F0D7" w14:textId="12B6F065" w:rsidR="00694EB6" w:rsidRPr="005E5F49" w:rsidRDefault="006122DC" w:rsidP="00694EB6">
            <w:pPr>
              <w:rPr>
                <w:rFonts w:ascii="Arial" w:hAnsi="Arial" w:cs="Arial"/>
              </w:rPr>
            </w:pPr>
            <w:r w:rsidRPr="005E5F49">
              <w:rPr>
                <w:rFonts w:ascii="Arial" w:hAnsi="Arial" w:cs="Arial"/>
              </w:rPr>
              <w:t>The National Archives</w:t>
            </w:r>
          </w:p>
        </w:tc>
      </w:tr>
      <w:tr w:rsidR="00694EB6" w14:paraId="5A79CFBD" w14:textId="77777777" w:rsidTr="0036463C">
        <w:trPr>
          <w:trHeight w:val="314"/>
        </w:trPr>
        <w:tc>
          <w:tcPr>
            <w:tcW w:w="3114" w:type="dxa"/>
          </w:tcPr>
          <w:p w14:paraId="492F0B74" w14:textId="6D7CA2F3" w:rsidR="00694EB6" w:rsidRPr="005E5F49" w:rsidRDefault="006122DC" w:rsidP="00694EB6">
            <w:pPr>
              <w:rPr>
                <w:rFonts w:ascii="Arial" w:hAnsi="Arial" w:cs="Arial"/>
              </w:rPr>
            </w:pPr>
            <w:r w:rsidRPr="005E5F49">
              <w:rPr>
                <w:rFonts w:ascii="Arial" w:hAnsi="Arial" w:cs="Arial"/>
              </w:rPr>
              <w:t>SAA</w:t>
            </w:r>
          </w:p>
        </w:tc>
        <w:tc>
          <w:tcPr>
            <w:tcW w:w="7642" w:type="dxa"/>
          </w:tcPr>
          <w:p w14:paraId="2CD74B8B" w14:textId="66798FD6" w:rsidR="00694EB6" w:rsidRPr="005E5F49" w:rsidRDefault="006122DC" w:rsidP="00694EB6">
            <w:pPr>
              <w:rPr>
                <w:rFonts w:ascii="Arial" w:hAnsi="Arial" w:cs="Arial"/>
              </w:rPr>
            </w:pPr>
            <w:r w:rsidRPr="005E5F49">
              <w:rPr>
                <w:rFonts w:ascii="Arial" w:hAnsi="Arial" w:cs="Arial"/>
              </w:rPr>
              <w:t>Scottish Assessors</w:t>
            </w:r>
            <w:r w:rsidR="00A064CC">
              <w:rPr>
                <w:rFonts w:ascii="Arial" w:hAnsi="Arial" w:cs="Arial"/>
              </w:rPr>
              <w:t>’</w:t>
            </w:r>
            <w:r w:rsidRPr="005E5F49">
              <w:rPr>
                <w:rFonts w:ascii="Arial" w:hAnsi="Arial" w:cs="Arial"/>
              </w:rPr>
              <w:t xml:space="preserve"> Association</w:t>
            </w:r>
          </w:p>
        </w:tc>
      </w:tr>
      <w:tr w:rsidR="00694EB6" w14:paraId="6EC04537" w14:textId="77777777" w:rsidTr="005E5F49">
        <w:trPr>
          <w:trHeight w:val="268"/>
        </w:trPr>
        <w:tc>
          <w:tcPr>
            <w:tcW w:w="3114" w:type="dxa"/>
          </w:tcPr>
          <w:p w14:paraId="772FD74F" w14:textId="1D30F724" w:rsidR="00694EB6" w:rsidRPr="005E5F49" w:rsidRDefault="006122DC" w:rsidP="00694EB6">
            <w:pPr>
              <w:rPr>
                <w:rFonts w:ascii="Arial" w:hAnsi="Arial" w:cs="Arial"/>
              </w:rPr>
            </w:pPr>
            <w:r w:rsidRPr="005E5F49">
              <w:rPr>
                <w:rFonts w:ascii="Arial" w:hAnsi="Arial" w:cs="Arial"/>
              </w:rPr>
              <w:t>Assessor</w:t>
            </w:r>
          </w:p>
        </w:tc>
        <w:tc>
          <w:tcPr>
            <w:tcW w:w="7642" w:type="dxa"/>
          </w:tcPr>
          <w:p w14:paraId="0163DA74" w14:textId="208B31D7" w:rsidR="00694EB6" w:rsidRPr="005E5F49" w:rsidRDefault="006122DC" w:rsidP="00694EB6">
            <w:pPr>
              <w:rPr>
                <w:rFonts w:ascii="Arial" w:hAnsi="Arial" w:cs="Arial"/>
              </w:rPr>
            </w:pPr>
            <w:r w:rsidRPr="005E5F49">
              <w:rPr>
                <w:rFonts w:ascii="Arial" w:hAnsi="Arial" w:cs="Arial"/>
              </w:rPr>
              <w:t>Statutory official appointed by local Valuation Authority</w:t>
            </w:r>
          </w:p>
        </w:tc>
      </w:tr>
      <w:tr w:rsidR="00694EB6" w14:paraId="16B997A7" w14:textId="77777777" w:rsidTr="005E5F49">
        <w:trPr>
          <w:trHeight w:val="262"/>
        </w:trPr>
        <w:tc>
          <w:tcPr>
            <w:tcW w:w="3114" w:type="dxa"/>
          </w:tcPr>
          <w:p w14:paraId="38EB8957" w14:textId="1EEAC7C1" w:rsidR="00694EB6" w:rsidRPr="005E5F49" w:rsidRDefault="006122DC" w:rsidP="00694EB6">
            <w:pPr>
              <w:rPr>
                <w:rFonts w:ascii="Arial" w:hAnsi="Arial" w:cs="Arial"/>
              </w:rPr>
            </w:pPr>
            <w:r w:rsidRPr="005E5F49">
              <w:rPr>
                <w:rFonts w:ascii="Arial" w:hAnsi="Arial" w:cs="Arial"/>
              </w:rPr>
              <w:t>ERO</w:t>
            </w:r>
          </w:p>
        </w:tc>
        <w:tc>
          <w:tcPr>
            <w:tcW w:w="7642" w:type="dxa"/>
          </w:tcPr>
          <w:p w14:paraId="3F00A4A8" w14:textId="1045DE01" w:rsidR="00694EB6" w:rsidRPr="005E5F49" w:rsidRDefault="006122DC" w:rsidP="00694EB6">
            <w:pPr>
              <w:rPr>
                <w:rFonts w:ascii="Arial" w:hAnsi="Arial" w:cs="Arial"/>
              </w:rPr>
            </w:pPr>
            <w:r w:rsidRPr="005E5F49">
              <w:rPr>
                <w:rFonts w:ascii="Arial" w:hAnsi="Arial" w:cs="Arial"/>
              </w:rPr>
              <w:t>Electoral Registration Officer</w:t>
            </w:r>
          </w:p>
        </w:tc>
      </w:tr>
      <w:tr w:rsidR="00694EB6" w14:paraId="0628E731" w14:textId="77777777" w:rsidTr="00694EB6">
        <w:trPr>
          <w:trHeight w:val="567"/>
        </w:trPr>
        <w:tc>
          <w:tcPr>
            <w:tcW w:w="3114" w:type="dxa"/>
          </w:tcPr>
          <w:p w14:paraId="0915F07D" w14:textId="290B6E5C" w:rsidR="00694EB6" w:rsidRPr="005E5F49" w:rsidRDefault="006122DC" w:rsidP="00694EB6">
            <w:pPr>
              <w:rPr>
                <w:rFonts w:ascii="Arial" w:hAnsi="Arial" w:cs="Arial"/>
              </w:rPr>
            </w:pPr>
            <w:r w:rsidRPr="005E5F49">
              <w:rPr>
                <w:rFonts w:ascii="Arial" w:hAnsi="Arial" w:cs="Arial"/>
              </w:rPr>
              <w:t>Valuation Roll</w:t>
            </w:r>
          </w:p>
        </w:tc>
        <w:tc>
          <w:tcPr>
            <w:tcW w:w="7642" w:type="dxa"/>
          </w:tcPr>
          <w:p w14:paraId="29B7AB07" w14:textId="7B8AA5BC" w:rsidR="00694EB6" w:rsidRPr="005E5F49" w:rsidRDefault="006122DC" w:rsidP="00694EB6">
            <w:pPr>
              <w:rPr>
                <w:rFonts w:ascii="Arial" w:hAnsi="Arial" w:cs="Arial"/>
              </w:rPr>
            </w:pPr>
            <w:r w:rsidRPr="005E5F49">
              <w:rPr>
                <w:rFonts w:ascii="Arial" w:hAnsi="Arial" w:cs="Arial"/>
              </w:rPr>
              <w:t>List of non-domestic properties for the Valuation Area with appropriate Rateable Valuations as a basis for rates bills</w:t>
            </w:r>
          </w:p>
        </w:tc>
      </w:tr>
      <w:tr w:rsidR="00694EB6" w14:paraId="57D2A4CC" w14:textId="77777777" w:rsidTr="00694EB6">
        <w:trPr>
          <w:trHeight w:val="567"/>
        </w:trPr>
        <w:tc>
          <w:tcPr>
            <w:tcW w:w="3114" w:type="dxa"/>
          </w:tcPr>
          <w:p w14:paraId="6A39E664" w14:textId="7B463BC1" w:rsidR="00694EB6" w:rsidRPr="005E5F49" w:rsidRDefault="006122DC" w:rsidP="00694EB6">
            <w:pPr>
              <w:rPr>
                <w:rFonts w:ascii="Arial" w:hAnsi="Arial" w:cs="Arial"/>
              </w:rPr>
            </w:pPr>
            <w:r w:rsidRPr="005E5F49">
              <w:rPr>
                <w:rFonts w:ascii="Arial" w:hAnsi="Arial" w:cs="Arial"/>
              </w:rPr>
              <w:t>Council Tax List</w:t>
            </w:r>
          </w:p>
        </w:tc>
        <w:tc>
          <w:tcPr>
            <w:tcW w:w="7642" w:type="dxa"/>
          </w:tcPr>
          <w:p w14:paraId="4A486EE2" w14:textId="5C9C508B" w:rsidR="00694EB6" w:rsidRPr="005E5F49" w:rsidRDefault="006122DC" w:rsidP="00694EB6">
            <w:pPr>
              <w:rPr>
                <w:rFonts w:ascii="Arial" w:hAnsi="Arial" w:cs="Arial"/>
              </w:rPr>
            </w:pPr>
            <w:r w:rsidRPr="005E5F49">
              <w:rPr>
                <w:rFonts w:ascii="Arial" w:hAnsi="Arial" w:cs="Arial"/>
              </w:rPr>
              <w:t>List of domestic properties within the Valuation Area with appropriate Bands</w:t>
            </w:r>
          </w:p>
        </w:tc>
      </w:tr>
      <w:tr w:rsidR="00694EB6" w14:paraId="3C73B092" w14:textId="77777777" w:rsidTr="00694EB6">
        <w:trPr>
          <w:trHeight w:val="567"/>
        </w:trPr>
        <w:tc>
          <w:tcPr>
            <w:tcW w:w="3114" w:type="dxa"/>
          </w:tcPr>
          <w:p w14:paraId="47091800" w14:textId="017A6C05" w:rsidR="00694EB6" w:rsidRPr="005E5F49" w:rsidRDefault="006122DC" w:rsidP="00694EB6">
            <w:pPr>
              <w:rPr>
                <w:rFonts w:ascii="Arial" w:hAnsi="Arial" w:cs="Arial"/>
              </w:rPr>
            </w:pPr>
            <w:r w:rsidRPr="005E5F49">
              <w:rPr>
                <w:rFonts w:ascii="Arial" w:hAnsi="Arial" w:cs="Arial"/>
              </w:rPr>
              <w:t>Electoral Register</w:t>
            </w:r>
          </w:p>
        </w:tc>
        <w:tc>
          <w:tcPr>
            <w:tcW w:w="7642" w:type="dxa"/>
          </w:tcPr>
          <w:p w14:paraId="42EA9570" w14:textId="00011AF9" w:rsidR="00694EB6" w:rsidRPr="005E5F49" w:rsidRDefault="006122DC" w:rsidP="00694EB6">
            <w:pPr>
              <w:rPr>
                <w:rFonts w:ascii="Arial" w:hAnsi="Arial" w:cs="Arial"/>
              </w:rPr>
            </w:pPr>
            <w:r w:rsidRPr="005E5F49">
              <w:rPr>
                <w:rFonts w:ascii="Arial" w:hAnsi="Arial" w:cs="Arial"/>
              </w:rPr>
              <w:t>List of electors registered to vote</w:t>
            </w:r>
          </w:p>
        </w:tc>
      </w:tr>
      <w:tr w:rsidR="00694EB6" w14:paraId="279FE95A" w14:textId="77777777" w:rsidTr="00694EB6">
        <w:trPr>
          <w:trHeight w:val="567"/>
        </w:trPr>
        <w:tc>
          <w:tcPr>
            <w:tcW w:w="3114" w:type="dxa"/>
          </w:tcPr>
          <w:p w14:paraId="5DED688E" w14:textId="35B6C9DA" w:rsidR="00694EB6" w:rsidRPr="005E5F49" w:rsidRDefault="006122DC" w:rsidP="00694EB6">
            <w:pPr>
              <w:rPr>
                <w:rFonts w:ascii="Arial" w:hAnsi="Arial" w:cs="Arial"/>
              </w:rPr>
            </w:pPr>
            <w:r w:rsidRPr="005E5F49">
              <w:rPr>
                <w:rFonts w:ascii="Arial" w:hAnsi="Arial" w:cs="Arial"/>
              </w:rPr>
              <w:t>Valuation Local Instructions</w:t>
            </w:r>
          </w:p>
        </w:tc>
        <w:tc>
          <w:tcPr>
            <w:tcW w:w="7642" w:type="dxa"/>
          </w:tcPr>
          <w:p w14:paraId="77D0FDA7" w14:textId="3464F73D" w:rsidR="00694EB6" w:rsidRPr="005E5F49" w:rsidRDefault="006122DC" w:rsidP="00694EB6">
            <w:pPr>
              <w:rPr>
                <w:rFonts w:ascii="Arial" w:hAnsi="Arial" w:cs="Arial"/>
              </w:rPr>
            </w:pPr>
            <w:r w:rsidRPr="005E5F49">
              <w:rPr>
                <w:rFonts w:ascii="Arial" w:hAnsi="Arial" w:cs="Arial"/>
              </w:rPr>
              <w:t>Local Guidance Notes used to assist staff in valuing certain non-domestic properties</w:t>
            </w:r>
          </w:p>
        </w:tc>
      </w:tr>
      <w:tr w:rsidR="00694EB6" w14:paraId="1990E151" w14:textId="77777777" w:rsidTr="00694EB6">
        <w:trPr>
          <w:trHeight w:val="567"/>
        </w:trPr>
        <w:tc>
          <w:tcPr>
            <w:tcW w:w="3114" w:type="dxa"/>
          </w:tcPr>
          <w:p w14:paraId="3CC7FAEF" w14:textId="3B3DFF4D" w:rsidR="00694EB6" w:rsidRPr="005E5F49" w:rsidRDefault="006122DC" w:rsidP="00694EB6">
            <w:pPr>
              <w:rPr>
                <w:rFonts w:ascii="Arial" w:hAnsi="Arial" w:cs="Arial"/>
              </w:rPr>
            </w:pPr>
            <w:r w:rsidRPr="005E5F49">
              <w:rPr>
                <w:rFonts w:ascii="Arial" w:hAnsi="Arial" w:cs="Arial"/>
              </w:rPr>
              <w:t>Key Performance Indicators</w:t>
            </w:r>
          </w:p>
        </w:tc>
        <w:tc>
          <w:tcPr>
            <w:tcW w:w="7642" w:type="dxa"/>
          </w:tcPr>
          <w:p w14:paraId="199491E2" w14:textId="63FE49F5" w:rsidR="00694EB6" w:rsidRDefault="008E5907" w:rsidP="00694EB6">
            <w:pPr>
              <w:rPr>
                <w:rFonts w:ascii="Arial" w:hAnsi="Arial" w:cs="Arial"/>
              </w:rPr>
            </w:pPr>
            <w:r>
              <w:rPr>
                <w:rFonts w:ascii="Arial" w:hAnsi="Arial" w:cs="Arial"/>
              </w:rPr>
              <w:t>A measure of how Renfrewshire Valuation Joint Board has performed over the year on</w:t>
            </w:r>
          </w:p>
          <w:p w14:paraId="744AAE03" w14:textId="77777777" w:rsidR="008E5907" w:rsidRDefault="008E5907" w:rsidP="008E5907">
            <w:pPr>
              <w:pStyle w:val="ListParagraph"/>
              <w:numPr>
                <w:ilvl w:val="0"/>
                <w:numId w:val="29"/>
              </w:numPr>
              <w:rPr>
                <w:rFonts w:ascii="Arial" w:hAnsi="Arial" w:cs="Arial"/>
              </w:rPr>
            </w:pPr>
            <w:r>
              <w:rPr>
                <w:rFonts w:ascii="Arial" w:hAnsi="Arial" w:cs="Arial"/>
              </w:rPr>
              <w:t>New subjects entering the Council Tax List</w:t>
            </w:r>
          </w:p>
          <w:p w14:paraId="5EF28979" w14:textId="66A05EA9" w:rsidR="008E5907" w:rsidRPr="008E5907" w:rsidRDefault="008E5907" w:rsidP="008E5907">
            <w:pPr>
              <w:pStyle w:val="ListParagraph"/>
              <w:numPr>
                <w:ilvl w:val="0"/>
                <w:numId w:val="29"/>
              </w:numPr>
              <w:rPr>
                <w:rFonts w:ascii="Arial" w:hAnsi="Arial" w:cs="Arial"/>
              </w:rPr>
            </w:pPr>
            <w:r>
              <w:rPr>
                <w:rFonts w:ascii="Arial" w:hAnsi="Arial" w:cs="Arial"/>
              </w:rPr>
              <w:t>Changes to the Valuation Roll, including new and altered entries</w:t>
            </w:r>
          </w:p>
        </w:tc>
      </w:tr>
      <w:tr w:rsidR="00694EB6" w14:paraId="7C245795" w14:textId="77777777" w:rsidTr="005E5F49">
        <w:trPr>
          <w:trHeight w:val="353"/>
        </w:trPr>
        <w:tc>
          <w:tcPr>
            <w:tcW w:w="3114" w:type="dxa"/>
          </w:tcPr>
          <w:p w14:paraId="6620ABA7" w14:textId="50595987" w:rsidR="00694EB6" w:rsidRPr="005E5F49" w:rsidRDefault="006122DC" w:rsidP="00694EB6">
            <w:pPr>
              <w:rPr>
                <w:rFonts w:ascii="Arial" w:hAnsi="Arial" w:cs="Arial"/>
              </w:rPr>
            </w:pPr>
            <w:r w:rsidRPr="005E5F49">
              <w:rPr>
                <w:rFonts w:ascii="Arial" w:hAnsi="Arial" w:cs="Arial"/>
              </w:rPr>
              <w:t>Public Performance Report</w:t>
            </w:r>
          </w:p>
        </w:tc>
        <w:tc>
          <w:tcPr>
            <w:tcW w:w="7642" w:type="dxa"/>
          </w:tcPr>
          <w:p w14:paraId="0E660D99" w14:textId="28B355EB" w:rsidR="00694EB6" w:rsidRPr="005E5F49" w:rsidRDefault="006122DC" w:rsidP="00694EB6">
            <w:pPr>
              <w:rPr>
                <w:rFonts w:ascii="Arial" w:hAnsi="Arial" w:cs="Arial"/>
              </w:rPr>
            </w:pPr>
            <w:r w:rsidRPr="005E5F49">
              <w:rPr>
                <w:rFonts w:ascii="Arial" w:hAnsi="Arial" w:cs="Arial"/>
              </w:rPr>
              <w:t>Report on Annual Performance of Renfrewshire Valuation Joint Board</w:t>
            </w:r>
          </w:p>
        </w:tc>
      </w:tr>
      <w:tr w:rsidR="00694EB6" w14:paraId="1ABC5DE9" w14:textId="77777777" w:rsidTr="00694EB6">
        <w:trPr>
          <w:trHeight w:val="567"/>
        </w:trPr>
        <w:tc>
          <w:tcPr>
            <w:tcW w:w="3114" w:type="dxa"/>
          </w:tcPr>
          <w:p w14:paraId="5B2AB9AC" w14:textId="659A87ED" w:rsidR="00694EB6" w:rsidRPr="005E5F49" w:rsidRDefault="006122DC" w:rsidP="00694EB6">
            <w:pPr>
              <w:rPr>
                <w:rFonts w:ascii="Arial" w:hAnsi="Arial" w:cs="Arial"/>
              </w:rPr>
            </w:pPr>
            <w:r w:rsidRPr="005E5F49">
              <w:rPr>
                <w:rFonts w:ascii="Arial" w:hAnsi="Arial" w:cs="Arial"/>
              </w:rPr>
              <w:t>Portal Data Custodian</w:t>
            </w:r>
          </w:p>
          <w:p w14:paraId="6EB10E4B" w14:textId="755BBB3B" w:rsidR="006122DC" w:rsidRPr="005E5F49" w:rsidRDefault="006122DC" w:rsidP="00694EB6">
            <w:pPr>
              <w:rPr>
                <w:rFonts w:ascii="Arial" w:hAnsi="Arial" w:cs="Arial"/>
              </w:rPr>
            </w:pPr>
          </w:p>
        </w:tc>
        <w:tc>
          <w:tcPr>
            <w:tcW w:w="7642" w:type="dxa"/>
          </w:tcPr>
          <w:p w14:paraId="197E3B79" w14:textId="0683BA3A" w:rsidR="00694EB6" w:rsidRPr="005E5F49" w:rsidRDefault="006122DC" w:rsidP="00694EB6">
            <w:pPr>
              <w:rPr>
                <w:rFonts w:ascii="Arial" w:hAnsi="Arial" w:cs="Arial"/>
              </w:rPr>
            </w:pPr>
            <w:r w:rsidRPr="005E5F49">
              <w:rPr>
                <w:rFonts w:ascii="Arial" w:hAnsi="Arial" w:cs="Arial"/>
              </w:rPr>
              <w:t>Administrator of data published on the Scottish Assessors Association website</w:t>
            </w:r>
          </w:p>
        </w:tc>
      </w:tr>
    </w:tbl>
    <w:p w14:paraId="6126EBE9" w14:textId="77777777" w:rsidR="00694EB6" w:rsidRPr="00694EB6" w:rsidRDefault="00694EB6" w:rsidP="0000191C">
      <w:pPr>
        <w:jc w:val="center"/>
        <w:rPr>
          <w:rFonts w:ascii="Arial" w:hAnsi="Arial" w:cs="Arial"/>
          <w:b/>
        </w:rPr>
      </w:pPr>
    </w:p>
    <w:p w14:paraId="7D9D173D" w14:textId="3938FFCA" w:rsidR="00694EB6" w:rsidRDefault="00694EB6" w:rsidP="0000191C">
      <w:pPr>
        <w:jc w:val="center"/>
        <w:rPr>
          <w:rFonts w:ascii="Verdana" w:hAnsi="Verdana" w:cs="Arial"/>
          <w:b/>
          <w:sz w:val="32"/>
          <w:szCs w:val="32"/>
        </w:rPr>
      </w:pPr>
    </w:p>
    <w:p w14:paraId="5AB9C90A" w14:textId="042D95A7" w:rsidR="005E5F49" w:rsidRDefault="005E5F49" w:rsidP="0000191C">
      <w:pPr>
        <w:jc w:val="center"/>
        <w:rPr>
          <w:rFonts w:ascii="Verdana" w:hAnsi="Verdana" w:cs="Arial"/>
          <w:b/>
          <w:sz w:val="32"/>
          <w:szCs w:val="32"/>
        </w:rPr>
      </w:pPr>
    </w:p>
    <w:p w14:paraId="1EF2750B" w14:textId="77777777" w:rsidR="00087A98" w:rsidRDefault="00087A98" w:rsidP="0000191C">
      <w:pPr>
        <w:jc w:val="center"/>
        <w:rPr>
          <w:rFonts w:ascii="Verdana" w:hAnsi="Verdana" w:cs="Arial"/>
          <w:b/>
          <w:sz w:val="32"/>
          <w:szCs w:val="32"/>
        </w:rPr>
      </w:pPr>
    </w:p>
    <w:p w14:paraId="4B54AA41" w14:textId="77777777" w:rsidR="00D93A80" w:rsidRDefault="00D93A80" w:rsidP="0000191C">
      <w:pPr>
        <w:jc w:val="center"/>
        <w:rPr>
          <w:rFonts w:ascii="Verdana" w:hAnsi="Verdana" w:cs="Arial"/>
          <w:b/>
          <w:sz w:val="32"/>
          <w:szCs w:val="32"/>
        </w:rPr>
      </w:pPr>
    </w:p>
    <w:p w14:paraId="70AE4583" w14:textId="77777777" w:rsidR="005E5F49" w:rsidRDefault="005E5F49" w:rsidP="0000191C">
      <w:pPr>
        <w:jc w:val="center"/>
        <w:rPr>
          <w:rFonts w:ascii="Verdana" w:hAnsi="Verdana" w:cs="Arial"/>
          <w:b/>
          <w:sz w:val="32"/>
          <w:szCs w:val="32"/>
        </w:rPr>
      </w:pPr>
    </w:p>
    <w:p w14:paraId="486C952E" w14:textId="469043A6" w:rsidR="00D83B8F" w:rsidRPr="004365C7" w:rsidRDefault="00694EB6" w:rsidP="0000191C">
      <w:pPr>
        <w:jc w:val="center"/>
        <w:rPr>
          <w:rFonts w:ascii="Verdana" w:hAnsi="Verdana" w:cs="Arial"/>
          <w:b/>
          <w:sz w:val="32"/>
          <w:szCs w:val="32"/>
        </w:rPr>
      </w:pPr>
      <w:r>
        <w:rPr>
          <w:rFonts w:ascii="Verdana" w:hAnsi="Verdana" w:cs="Arial"/>
          <w:b/>
          <w:sz w:val="32"/>
          <w:szCs w:val="32"/>
        </w:rPr>
        <w:lastRenderedPageBreak/>
        <w:t>R</w:t>
      </w:r>
      <w:r w:rsidR="008A7CCE" w:rsidRPr="004365C7">
        <w:rPr>
          <w:rFonts w:ascii="Verdana" w:hAnsi="Verdana" w:cs="Arial"/>
          <w:b/>
          <w:sz w:val="32"/>
          <w:szCs w:val="32"/>
        </w:rPr>
        <w:t>enfrewshire Valuation Joint Board / Assessor for Renfrewshire Valuation Joint Board</w:t>
      </w:r>
    </w:p>
    <w:p w14:paraId="08A3EAB8" w14:textId="77777777" w:rsidR="00CF271B" w:rsidRDefault="00CF271B" w:rsidP="009B14E9">
      <w:pPr>
        <w:ind w:left="2880" w:firstLine="720"/>
        <w:rPr>
          <w:rFonts w:ascii="Arial" w:hAnsi="Arial" w:cs="Arial"/>
          <w:b/>
          <w:color w:val="0000FF"/>
        </w:rPr>
      </w:pPr>
    </w:p>
    <w:p w14:paraId="137042A1" w14:textId="77777777" w:rsidR="0062317C" w:rsidRPr="00D00915" w:rsidRDefault="0062317C" w:rsidP="009B14E9">
      <w:pPr>
        <w:ind w:left="2880" w:firstLine="720"/>
        <w:rPr>
          <w:rFonts w:ascii="Arial" w:hAnsi="Arial" w:cs="Arial"/>
          <w:b/>
          <w:color w:val="0000FF"/>
        </w:rPr>
      </w:pPr>
    </w:p>
    <w:p w14:paraId="54B8CD4A" w14:textId="47EFF6F9" w:rsidR="009B14E9" w:rsidRPr="00D00915" w:rsidRDefault="00FA1DAA" w:rsidP="009B14E9">
      <w:pPr>
        <w:jc w:val="center"/>
        <w:rPr>
          <w:rFonts w:ascii="Arial" w:hAnsi="Arial" w:cs="Arial"/>
          <w:b/>
        </w:rPr>
      </w:pPr>
      <w:r w:rsidRPr="00D00915">
        <w:rPr>
          <w:rFonts w:ascii="Arial" w:hAnsi="Arial" w:cs="Arial"/>
          <w:b/>
        </w:rPr>
        <w:t xml:space="preserve">GUIDE TO INFORMATION AVAILABLE THROUGH </w:t>
      </w:r>
      <w:r w:rsidR="00CF271B">
        <w:rPr>
          <w:rFonts w:ascii="Arial" w:hAnsi="Arial" w:cs="Arial"/>
          <w:b/>
        </w:rPr>
        <w:t>THE MODEL</w:t>
      </w:r>
      <w:r w:rsidR="00CF271B" w:rsidRPr="00D00915">
        <w:rPr>
          <w:rFonts w:ascii="Arial" w:hAnsi="Arial" w:cs="Arial"/>
          <w:b/>
        </w:rPr>
        <w:t xml:space="preserve"> </w:t>
      </w:r>
      <w:r w:rsidRPr="00D00915">
        <w:rPr>
          <w:rFonts w:ascii="Arial" w:hAnsi="Arial" w:cs="Arial"/>
          <w:b/>
        </w:rPr>
        <w:t>PUBLICATION SCHEME</w:t>
      </w:r>
      <w:r w:rsidR="008A1A12">
        <w:rPr>
          <w:rFonts w:ascii="Arial" w:hAnsi="Arial" w:cs="Arial"/>
          <w:b/>
        </w:rPr>
        <w:t xml:space="preserve"> </w:t>
      </w:r>
    </w:p>
    <w:p w14:paraId="50A86F91" w14:textId="77777777" w:rsidR="009B14E9" w:rsidRDefault="009B14E9" w:rsidP="009B14E9">
      <w:pPr>
        <w:rPr>
          <w:rFonts w:ascii="Arial" w:hAnsi="Arial" w:cs="Arial"/>
        </w:rPr>
      </w:pPr>
    </w:p>
    <w:p w14:paraId="68CCE5CA" w14:textId="77777777" w:rsidR="0062317C" w:rsidRPr="00D00915" w:rsidRDefault="0062317C" w:rsidP="009B14E9">
      <w:pPr>
        <w:rPr>
          <w:rFonts w:ascii="Arial" w:hAnsi="Arial" w:cs="Arial"/>
        </w:rPr>
      </w:pPr>
    </w:p>
    <w:p w14:paraId="1798679A" w14:textId="77777777" w:rsidR="005B1726" w:rsidRPr="00D00915" w:rsidRDefault="005B1726" w:rsidP="00B257A0">
      <w:pPr>
        <w:jc w:val="both"/>
        <w:rPr>
          <w:rFonts w:ascii="Arial" w:hAnsi="Arial" w:cs="Arial"/>
        </w:rPr>
      </w:pPr>
      <w:r w:rsidRPr="00D00915">
        <w:rPr>
          <w:rFonts w:ascii="Arial" w:hAnsi="Arial" w:cs="Arial"/>
        </w:rPr>
        <w:t>The Freedom of Information (</w:t>
      </w:r>
      <w:smartTag w:uri="urn:schemas-microsoft-com:office:smarttags" w:element="country-region">
        <w:smartTag w:uri="urn:schemas-microsoft-com:office:smarttags" w:element="place">
          <w:r w:rsidRPr="00D00915">
            <w:rPr>
              <w:rFonts w:ascii="Arial" w:hAnsi="Arial" w:cs="Arial"/>
            </w:rPr>
            <w:t>Scotland</w:t>
          </w:r>
        </w:smartTag>
      </w:smartTag>
      <w:r w:rsidRPr="00D00915">
        <w:rPr>
          <w:rFonts w:ascii="Arial" w:hAnsi="Arial" w:cs="Arial"/>
        </w:rPr>
        <w:t xml:space="preserve">) Act 2002 (the Act) requires Scottish public authorities to produce and maintain a publication scheme. Authorities are under a legal obligation to: </w:t>
      </w:r>
    </w:p>
    <w:p w14:paraId="4CCB4407" w14:textId="77777777" w:rsidR="005B1726" w:rsidRPr="00D00915" w:rsidRDefault="005B1726" w:rsidP="00B257A0">
      <w:pPr>
        <w:jc w:val="both"/>
        <w:rPr>
          <w:rFonts w:ascii="Arial" w:hAnsi="Arial" w:cs="Arial"/>
        </w:rPr>
      </w:pPr>
    </w:p>
    <w:p w14:paraId="2CFDAC84" w14:textId="5F530F78" w:rsidR="005B1726" w:rsidRDefault="005B1726" w:rsidP="00B257A0">
      <w:pPr>
        <w:numPr>
          <w:ilvl w:val="0"/>
          <w:numId w:val="22"/>
        </w:numPr>
        <w:jc w:val="both"/>
        <w:rPr>
          <w:rFonts w:ascii="Arial" w:hAnsi="Arial" w:cs="Arial"/>
          <w:b/>
        </w:rPr>
      </w:pPr>
      <w:r w:rsidRPr="0000191C">
        <w:rPr>
          <w:rFonts w:ascii="Arial" w:hAnsi="Arial" w:cs="Arial"/>
          <w:b/>
        </w:rPr>
        <w:t>publish the classes of information that they make routinely available</w:t>
      </w:r>
    </w:p>
    <w:p w14:paraId="108558FF" w14:textId="77777777" w:rsidR="00694EB6" w:rsidRPr="0000191C" w:rsidRDefault="00694EB6" w:rsidP="00694EB6">
      <w:pPr>
        <w:ind w:left="720"/>
        <w:jc w:val="both"/>
        <w:rPr>
          <w:rFonts w:ascii="Arial" w:hAnsi="Arial" w:cs="Arial"/>
          <w:b/>
        </w:rPr>
      </w:pPr>
    </w:p>
    <w:p w14:paraId="1AD013FB" w14:textId="77777777" w:rsidR="005B1726" w:rsidRPr="0000191C" w:rsidRDefault="005B1726" w:rsidP="00B257A0">
      <w:pPr>
        <w:numPr>
          <w:ilvl w:val="0"/>
          <w:numId w:val="22"/>
        </w:numPr>
        <w:jc w:val="both"/>
        <w:rPr>
          <w:rFonts w:ascii="Arial" w:hAnsi="Arial" w:cs="Arial"/>
          <w:b/>
        </w:rPr>
      </w:pPr>
      <w:r w:rsidRPr="0000191C">
        <w:rPr>
          <w:rFonts w:ascii="Arial" w:hAnsi="Arial" w:cs="Arial"/>
          <w:b/>
        </w:rPr>
        <w:t xml:space="preserve">tell the public how to access the information and what it might cost. </w:t>
      </w:r>
    </w:p>
    <w:p w14:paraId="3B9B375C" w14:textId="77777777" w:rsidR="00D07238" w:rsidRPr="00D00915" w:rsidRDefault="00D07238" w:rsidP="00B257A0">
      <w:pPr>
        <w:jc w:val="both"/>
        <w:rPr>
          <w:rFonts w:ascii="Arial" w:hAnsi="Arial" w:cs="Arial"/>
        </w:rPr>
      </w:pPr>
    </w:p>
    <w:p w14:paraId="4CA7A095" w14:textId="77777777" w:rsidR="0031351F" w:rsidRDefault="008A7CCE" w:rsidP="00B257A0">
      <w:pPr>
        <w:jc w:val="both"/>
        <w:rPr>
          <w:rFonts w:ascii="Arial" w:hAnsi="Arial" w:cs="Arial"/>
        </w:rPr>
      </w:pPr>
      <w:r w:rsidRPr="00D92E28">
        <w:rPr>
          <w:rFonts w:ascii="Arial" w:hAnsi="Arial" w:cs="Arial"/>
        </w:rPr>
        <w:t xml:space="preserve">Renfrewshire </w:t>
      </w:r>
      <w:r w:rsidR="008559D0" w:rsidRPr="00D92E28">
        <w:rPr>
          <w:rFonts w:ascii="Arial" w:hAnsi="Arial" w:cs="Arial"/>
        </w:rPr>
        <w:t xml:space="preserve">Valuation Joint Board </w:t>
      </w:r>
      <w:r w:rsidR="00D83B8F" w:rsidRPr="00D92E28">
        <w:rPr>
          <w:rFonts w:ascii="Arial" w:hAnsi="Arial" w:cs="Arial"/>
        </w:rPr>
        <w:t xml:space="preserve">and </w:t>
      </w:r>
      <w:r w:rsidRPr="00D92E28">
        <w:rPr>
          <w:rFonts w:ascii="Arial" w:hAnsi="Arial" w:cs="Arial"/>
        </w:rPr>
        <w:t>the Assessor for Renfrewshire</w:t>
      </w:r>
      <w:r w:rsidR="00D83B8F" w:rsidRPr="00D92E28">
        <w:rPr>
          <w:rFonts w:ascii="Arial" w:hAnsi="Arial" w:cs="Arial"/>
        </w:rPr>
        <w:t xml:space="preserve"> Valuation Joint Board have</w:t>
      </w:r>
      <w:r w:rsidR="00D07238" w:rsidRPr="00D00915">
        <w:rPr>
          <w:rFonts w:ascii="Arial" w:hAnsi="Arial" w:cs="Arial"/>
        </w:rPr>
        <w:t xml:space="preserve"> adopted </w:t>
      </w:r>
      <w:r w:rsidR="009B14E9" w:rsidRPr="00D00915">
        <w:rPr>
          <w:rFonts w:ascii="Arial" w:hAnsi="Arial" w:cs="Arial"/>
        </w:rPr>
        <w:t xml:space="preserve">the </w:t>
      </w:r>
      <w:r w:rsidR="00FA1DAA" w:rsidRPr="00D00915">
        <w:rPr>
          <w:rFonts w:ascii="Arial" w:hAnsi="Arial" w:cs="Arial"/>
          <w:b/>
        </w:rPr>
        <w:t xml:space="preserve">Model Publication Scheme </w:t>
      </w:r>
      <w:r w:rsidR="00FA1DAA" w:rsidRPr="00D00915">
        <w:rPr>
          <w:rFonts w:ascii="Arial" w:hAnsi="Arial" w:cs="Arial"/>
        </w:rPr>
        <w:t>produced by the Scottish Information Commissioner</w:t>
      </w:r>
      <w:r w:rsidR="005B1726" w:rsidRPr="00D00915">
        <w:rPr>
          <w:rFonts w:ascii="Arial" w:hAnsi="Arial" w:cs="Arial"/>
        </w:rPr>
        <w:t xml:space="preserve">. </w:t>
      </w:r>
    </w:p>
    <w:p w14:paraId="55C85E00" w14:textId="77777777" w:rsidR="008E4370" w:rsidRDefault="005B1726" w:rsidP="00B257A0">
      <w:pPr>
        <w:jc w:val="both"/>
        <w:rPr>
          <w:rFonts w:ascii="Arial" w:hAnsi="Arial" w:cs="Arial"/>
        </w:rPr>
      </w:pPr>
      <w:r w:rsidRPr="00D00915">
        <w:rPr>
          <w:rFonts w:ascii="Arial" w:hAnsi="Arial" w:cs="Arial"/>
        </w:rPr>
        <w:t xml:space="preserve"> </w:t>
      </w:r>
    </w:p>
    <w:p w14:paraId="02CB1918" w14:textId="77777777" w:rsidR="008E4370" w:rsidRDefault="008E4370" w:rsidP="00B257A0">
      <w:pPr>
        <w:jc w:val="both"/>
        <w:rPr>
          <w:rFonts w:ascii="Arial" w:hAnsi="Arial" w:cs="Arial"/>
        </w:rPr>
      </w:pPr>
    </w:p>
    <w:p w14:paraId="448E6132" w14:textId="4C007E07" w:rsidR="009B14E9" w:rsidRDefault="008E4370" w:rsidP="00B257A0">
      <w:pPr>
        <w:jc w:val="both"/>
        <w:rPr>
          <w:rFonts w:ascii="Arial" w:hAnsi="Arial" w:cs="Arial"/>
        </w:rPr>
      </w:pPr>
      <w:r w:rsidRPr="00D92E28">
        <w:rPr>
          <w:rFonts w:ascii="Arial" w:hAnsi="Arial" w:cs="Arial"/>
        </w:rPr>
        <w:t xml:space="preserve">You can see this scheme </w:t>
      </w:r>
      <w:r w:rsidR="005B1726" w:rsidRPr="00D92E28">
        <w:rPr>
          <w:rFonts w:ascii="Arial" w:hAnsi="Arial" w:cs="Arial"/>
        </w:rPr>
        <w:t xml:space="preserve">on </w:t>
      </w:r>
      <w:r w:rsidR="00917809">
        <w:rPr>
          <w:rFonts w:ascii="Arial" w:hAnsi="Arial" w:cs="Arial"/>
        </w:rPr>
        <w:t xml:space="preserve">the Commissioner’s website at </w:t>
      </w:r>
      <w:hyperlink r:id="rId12" w:history="1">
        <w:r w:rsidR="004B3E8D" w:rsidRPr="00984972">
          <w:rPr>
            <w:rStyle w:val="Hyperlink"/>
            <w:rFonts w:ascii="Arial" w:hAnsi="Arial" w:cs="Arial"/>
          </w:rPr>
          <w:t>www.foi.scot</w:t>
        </w:r>
      </w:hyperlink>
      <w:r w:rsidR="004B3E8D">
        <w:rPr>
          <w:rFonts w:ascii="Arial" w:hAnsi="Arial" w:cs="Arial"/>
        </w:rPr>
        <w:t xml:space="preserve"> </w:t>
      </w:r>
      <w:r w:rsidR="005B1726" w:rsidRPr="00D92E28">
        <w:rPr>
          <w:rFonts w:ascii="Arial" w:hAnsi="Arial" w:cs="Arial"/>
        </w:rPr>
        <w:t>or by contacting us at the address below.</w:t>
      </w:r>
    </w:p>
    <w:p w14:paraId="25338CD7" w14:textId="77777777" w:rsidR="00B257A0" w:rsidRDefault="00B257A0" w:rsidP="00B257A0">
      <w:pPr>
        <w:jc w:val="both"/>
        <w:rPr>
          <w:rFonts w:ascii="Arial" w:hAnsi="Arial" w:cs="Arial"/>
        </w:rPr>
      </w:pPr>
    </w:p>
    <w:p w14:paraId="45AEDE22" w14:textId="77777777" w:rsidR="00B257A0" w:rsidRDefault="00B257A0" w:rsidP="00B257A0">
      <w:pPr>
        <w:jc w:val="both"/>
        <w:rPr>
          <w:rFonts w:ascii="Arial" w:hAnsi="Arial" w:cs="Arial"/>
          <w:lang w:eastAsia="en-GB"/>
        </w:rPr>
      </w:pPr>
      <w:r>
        <w:rPr>
          <w:rFonts w:ascii="Arial" w:hAnsi="Arial" w:cs="Arial"/>
          <w:lang w:eastAsia="en-GB"/>
        </w:rPr>
        <w:t>Renfrewshire Valuation Joint Board</w:t>
      </w:r>
    </w:p>
    <w:p w14:paraId="608CA9DF" w14:textId="0EDAB3A3" w:rsidR="00B257A0" w:rsidRDefault="00932F95" w:rsidP="00B257A0">
      <w:pPr>
        <w:jc w:val="both"/>
        <w:rPr>
          <w:rFonts w:ascii="Arial" w:hAnsi="Arial" w:cs="Arial"/>
          <w:lang w:eastAsia="en-GB"/>
        </w:rPr>
      </w:pPr>
      <w:r>
        <w:rPr>
          <w:rFonts w:ascii="Arial" w:hAnsi="Arial" w:cs="Arial"/>
          <w:lang w:eastAsia="en-GB"/>
        </w:rPr>
        <w:t>Renfrewshire House</w:t>
      </w:r>
    </w:p>
    <w:p w14:paraId="0F5DC2F4" w14:textId="747A3193" w:rsidR="00B257A0" w:rsidRDefault="00932F95" w:rsidP="00B257A0">
      <w:pPr>
        <w:jc w:val="both"/>
        <w:rPr>
          <w:rFonts w:ascii="Arial" w:hAnsi="Arial" w:cs="Arial"/>
          <w:lang w:eastAsia="en-GB"/>
        </w:rPr>
      </w:pPr>
      <w:r>
        <w:rPr>
          <w:rFonts w:ascii="Arial" w:hAnsi="Arial" w:cs="Arial"/>
          <w:lang w:eastAsia="en-GB"/>
        </w:rPr>
        <w:t>Cotton Street</w:t>
      </w:r>
    </w:p>
    <w:p w14:paraId="1B0CD68C" w14:textId="77777777" w:rsidR="00B257A0" w:rsidRDefault="00B257A0" w:rsidP="00B257A0">
      <w:pPr>
        <w:jc w:val="both"/>
        <w:rPr>
          <w:rFonts w:ascii="Arial" w:hAnsi="Arial" w:cs="Arial"/>
          <w:lang w:eastAsia="en-GB"/>
        </w:rPr>
      </w:pPr>
      <w:r>
        <w:rPr>
          <w:rFonts w:ascii="Arial" w:hAnsi="Arial" w:cs="Arial"/>
          <w:lang w:eastAsia="en-GB"/>
        </w:rPr>
        <w:t>Paisley</w:t>
      </w:r>
    </w:p>
    <w:p w14:paraId="568F6C69" w14:textId="68D801BC" w:rsidR="003B229F" w:rsidRDefault="003B229F" w:rsidP="00B257A0">
      <w:pPr>
        <w:jc w:val="both"/>
        <w:rPr>
          <w:rFonts w:ascii="Arial" w:hAnsi="Arial" w:cs="Arial"/>
          <w:lang w:eastAsia="en-GB"/>
        </w:rPr>
      </w:pPr>
      <w:r>
        <w:rPr>
          <w:rFonts w:ascii="Arial" w:hAnsi="Arial" w:cs="Arial"/>
          <w:lang w:eastAsia="en-GB"/>
        </w:rPr>
        <w:t xml:space="preserve">PA1 </w:t>
      </w:r>
      <w:r w:rsidR="00932F95">
        <w:rPr>
          <w:rFonts w:ascii="Arial" w:hAnsi="Arial" w:cs="Arial"/>
          <w:lang w:eastAsia="en-GB"/>
        </w:rPr>
        <w:t>1B</w:t>
      </w:r>
      <w:r>
        <w:rPr>
          <w:rFonts w:ascii="Arial" w:hAnsi="Arial" w:cs="Arial"/>
          <w:lang w:eastAsia="en-GB"/>
        </w:rPr>
        <w:t>F</w:t>
      </w:r>
    </w:p>
    <w:p w14:paraId="573ED0C9" w14:textId="77777777" w:rsidR="003B229F" w:rsidRDefault="003B229F" w:rsidP="00B257A0">
      <w:pPr>
        <w:jc w:val="both"/>
        <w:rPr>
          <w:rFonts w:ascii="Arial" w:hAnsi="Arial" w:cs="Arial"/>
          <w:lang w:eastAsia="en-GB"/>
        </w:rPr>
      </w:pPr>
    </w:p>
    <w:p w14:paraId="69CBD97B" w14:textId="6A65958F" w:rsidR="00B257A0" w:rsidRPr="00D00915" w:rsidRDefault="00B257A0" w:rsidP="00030694">
      <w:pPr>
        <w:rPr>
          <w:rFonts w:ascii="Arial" w:hAnsi="Arial" w:cs="Arial"/>
        </w:rPr>
      </w:pPr>
      <w:r w:rsidRPr="00286AB2">
        <w:rPr>
          <w:rFonts w:ascii="Arial" w:hAnsi="Arial" w:cs="Arial"/>
          <w:b/>
          <w:bCs/>
        </w:rPr>
        <w:t xml:space="preserve">Tel: </w:t>
      </w:r>
      <w:r>
        <w:rPr>
          <w:rFonts w:ascii="Arial" w:hAnsi="Arial" w:cs="Arial"/>
          <w:b/>
          <w:bCs/>
        </w:rPr>
        <w:t xml:space="preserve">0300 300 0150 </w:t>
      </w:r>
      <w:r w:rsidRPr="00286AB2">
        <w:rPr>
          <w:rFonts w:ascii="Arial" w:hAnsi="Arial" w:cs="Arial"/>
          <w:b/>
          <w:bCs/>
        </w:rPr>
        <w:br/>
      </w:r>
      <w:r>
        <w:rPr>
          <w:b/>
          <w:bCs/>
        </w:rPr>
        <w:br/>
      </w:r>
      <w:r>
        <w:rPr>
          <w:rFonts w:ascii="Arial" w:hAnsi="Arial" w:cs="Arial"/>
          <w:b/>
          <w:bCs/>
          <w:shd w:val="clear" w:color="auto" w:fill="FFFFFF"/>
        </w:rPr>
        <w:t xml:space="preserve">Email: </w:t>
      </w:r>
      <w:r w:rsidR="00FF2FCF">
        <w:rPr>
          <w:rFonts w:ascii="Arial" w:hAnsi="Arial" w:cs="Arial"/>
          <w:b/>
          <w:bCs/>
          <w:shd w:val="clear" w:color="auto" w:fill="FFFFFF"/>
        </w:rPr>
        <w:t>assessor</w:t>
      </w:r>
      <w:r>
        <w:rPr>
          <w:rFonts w:ascii="Arial" w:hAnsi="Arial" w:cs="Arial"/>
          <w:b/>
          <w:bCs/>
          <w:shd w:val="clear" w:color="auto" w:fill="FFFFFF"/>
        </w:rPr>
        <w:t>@renfrewshire-vjb.gov.uk</w:t>
      </w:r>
    </w:p>
    <w:p w14:paraId="4C633247" w14:textId="77777777" w:rsidR="008E4370" w:rsidRPr="00D00915" w:rsidRDefault="008E4370" w:rsidP="00B257A0">
      <w:pPr>
        <w:jc w:val="both"/>
        <w:rPr>
          <w:rFonts w:ascii="Arial" w:hAnsi="Arial" w:cs="Arial"/>
        </w:rPr>
      </w:pPr>
    </w:p>
    <w:p w14:paraId="148CAB88" w14:textId="77777777" w:rsidR="00EF1BBC" w:rsidRPr="00D00915" w:rsidRDefault="005B1726" w:rsidP="00B257A0">
      <w:pPr>
        <w:jc w:val="both"/>
        <w:rPr>
          <w:rFonts w:ascii="Arial" w:hAnsi="Arial" w:cs="Arial"/>
        </w:rPr>
      </w:pPr>
      <w:r w:rsidRPr="00D00915">
        <w:rPr>
          <w:rFonts w:ascii="Arial" w:hAnsi="Arial" w:cs="Arial"/>
        </w:rPr>
        <w:t xml:space="preserve">The purpose of this Guide to Information is to: </w:t>
      </w:r>
    </w:p>
    <w:p w14:paraId="739D3CCC" w14:textId="77777777" w:rsidR="005B1726" w:rsidRPr="00D00915" w:rsidRDefault="005B1726" w:rsidP="00B257A0">
      <w:pPr>
        <w:jc w:val="both"/>
        <w:rPr>
          <w:rFonts w:ascii="Arial" w:hAnsi="Arial" w:cs="Arial"/>
        </w:rPr>
      </w:pPr>
    </w:p>
    <w:p w14:paraId="72324762" w14:textId="2FD73264" w:rsidR="005B1726" w:rsidRDefault="005B1726" w:rsidP="00B257A0">
      <w:pPr>
        <w:numPr>
          <w:ilvl w:val="0"/>
          <w:numId w:val="21"/>
        </w:numPr>
        <w:jc w:val="both"/>
        <w:rPr>
          <w:rFonts w:ascii="Arial" w:hAnsi="Arial" w:cs="Arial"/>
          <w:b/>
        </w:rPr>
      </w:pPr>
      <w:r w:rsidRPr="0000191C">
        <w:rPr>
          <w:rFonts w:ascii="Arial" w:hAnsi="Arial" w:cs="Arial"/>
          <w:b/>
        </w:rPr>
        <w:t xml:space="preserve">allow </w:t>
      </w:r>
      <w:r w:rsidR="00CF271B" w:rsidRPr="0000191C">
        <w:rPr>
          <w:rFonts w:ascii="Arial" w:hAnsi="Arial" w:cs="Arial"/>
          <w:b/>
        </w:rPr>
        <w:t>you</w:t>
      </w:r>
      <w:r w:rsidRPr="0000191C">
        <w:rPr>
          <w:rFonts w:ascii="Arial" w:hAnsi="Arial" w:cs="Arial"/>
          <w:b/>
        </w:rPr>
        <w:t xml:space="preserve"> to see what information is available (and what is not avail</w:t>
      </w:r>
      <w:r w:rsidR="008A1A12" w:rsidRPr="0000191C">
        <w:rPr>
          <w:rFonts w:ascii="Arial" w:hAnsi="Arial" w:cs="Arial"/>
          <w:b/>
        </w:rPr>
        <w:t>able) in relation to each class.</w:t>
      </w:r>
    </w:p>
    <w:p w14:paraId="6DB4F453" w14:textId="77777777" w:rsidR="00694EB6" w:rsidRPr="0000191C" w:rsidRDefault="00694EB6" w:rsidP="00694EB6">
      <w:pPr>
        <w:ind w:left="720"/>
        <w:jc w:val="both"/>
        <w:rPr>
          <w:rFonts w:ascii="Arial" w:hAnsi="Arial" w:cs="Arial"/>
          <w:b/>
        </w:rPr>
      </w:pPr>
    </w:p>
    <w:p w14:paraId="0DE95C63" w14:textId="1FF9D3D2" w:rsidR="005B1726" w:rsidRDefault="005B1726" w:rsidP="00B257A0">
      <w:pPr>
        <w:numPr>
          <w:ilvl w:val="0"/>
          <w:numId w:val="21"/>
        </w:numPr>
        <w:jc w:val="both"/>
        <w:rPr>
          <w:rFonts w:ascii="Arial" w:hAnsi="Arial" w:cs="Arial"/>
          <w:b/>
        </w:rPr>
      </w:pPr>
      <w:r w:rsidRPr="0000191C">
        <w:rPr>
          <w:rFonts w:ascii="Arial" w:hAnsi="Arial" w:cs="Arial"/>
          <w:b/>
        </w:rPr>
        <w:t>state what charges may be applied</w:t>
      </w:r>
      <w:r w:rsidR="008A1A12" w:rsidRPr="0000191C">
        <w:rPr>
          <w:rFonts w:ascii="Arial" w:hAnsi="Arial" w:cs="Arial"/>
          <w:b/>
        </w:rPr>
        <w:t>.</w:t>
      </w:r>
    </w:p>
    <w:p w14:paraId="4E3FE040" w14:textId="40C4011A" w:rsidR="00694EB6" w:rsidRPr="0000191C" w:rsidRDefault="00694EB6" w:rsidP="00694EB6">
      <w:pPr>
        <w:jc w:val="both"/>
        <w:rPr>
          <w:rFonts w:ascii="Arial" w:hAnsi="Arial" w:cs="Arial"/>
          <w:b/>
        </w:rPr>
      </w:pPr>
    </w:p>
    <w:p w14:paraId="4C89F717" w14:textId="4A6132AE" w:rsidR="005B1726" w:rsidRDefault="005B1726" w:rsidP="00B257A0">
      <w:pPr>
        <w:numPr>
          <w:ilvl w:val="0"/>
          <w:numId w:val="21"/>
        </w:numPr>
        <w:jc w:val="both"/>
        <w:rPr>
          <w:rFonts w:ascii="Arial" w:hAnsi="Arial" w:cs="Arial"/>
          <w:b/>
        </w:rPr>
      </w:pPr>
      <w:r w:rsidRPr="0000191C">
        <w:rPr>
          <w:rFonts w:ascii="Arial" w:hAnsi="Arial" w:cs="Arial"/>
          <w:b/>
        </w:rPr>
        <w:t xml:space="preserve">explain how </w:t>
      </w:r>
      <w:r w:rsidR="00CF271B" w:rsidRPr="0000191C">
        <w:rPr>
          <w:rFonts w:ascii="Arial" w:hAnsi="Arial" w:cs="Arial"/>
          <w:b/>
        </w:rPr>
        <w:t xml:space="preserve">you can </w:t>
      </w:r>
      <w:r w:rsidRPr="0000191C">
        <w:rPr>
          <w:rFonts w:ascii="Arial" w:hAnsi="Arial" w:cs="Arial"/>
          <w:b/>
        </w:rPr>
        <w:t>find the information easily</w:t>
      </w:r>
      <w:r w:rsidR="008A1A12" w:rsidRPr="0000191C">
        <w:rPr>
          <w:rFonts w:ascii="Arial" w:hAnsi="Arial" w:cs="Arial"/>
          <w:b/>
        </w:rPr>
        <w:t>.</w:t>
      </w:r>
    </w:p>
    <w:p w14:paraId="0DE225AA" w14:textId="437AC7B7" w:rsidR="00694EB6" w:rsidRPr="0000191C" w:rsidRDefault="00694EB6" w:rsidP="00694EB6">
      <w:pPr>
        <w:jc w:val="both"/>
        <w:rPr>
          <w:rFonts w:ascii="Arial" w:hAnsi="Arial" w:cs="Arial"/>
          <w:b/>
        </w:rPr>
      </w:pPr>
    </w:p>
    <w:p w14:paraId="63D8FEE0" w14:textId="774A8465" w:rsidR="005B1726" w:rsidRDefault="005B1726" w:rsidP="00B257A0">
      <w:pPr>
        <w:numPr>
          <w:ilvl w:val="0"/>
          <w:numId w:val="21"/>
        </w:numPr>
        <w:jc w:val="both"/>
        <w:rPr>
          <w:rFonts w:ascii="Arial" w:hAnsi="Arial" w:cs="Arial"/>
          <w:b/>
        </w:rPr>
      </w:pPr>
      <w:r w:rsidRPr="0000191C">
        <w:rPr>
          <w:rFonts w:ascii="Arial" w:hAnsi="Arial" w:cs="Arial"/>
          <w:b/>
        </w:rPr>
        <w:t>provide contact details for enquiries and to get help with accessing the information</w:t>
      </w:r>
      <w:r w:rsidR="008A1A12" w:rsidRPr="0000191C">
        <w:rPr>
          <w:rFonts w:ascii="Arial" w:hAnsi="Arial" w:cs="Arial"/>
          <w:b/>
        </w:rPr>
        <w:t>.</w:t>
      </w:r>
    </w:p>
    <w:p w14:paraId="00C61553" w14:textId="47406111" w:rsidR="00694EB6" w:rsidRPr="0000191C" w:rsidRDefault="00694EB6" w:rsidP="00694EB6">
      <w:pPr>
        <w:jc w:val="both"/>
        <w:rPr>
          <w:rFonts w:ascii="Arial" w:hAnsi="Arial" w:cs="Arial"/>
          <w:b/>
        </w:rPr>
      </w:pPr>
    </w:p>
    <w:p w14:paraId="16B6C932" w14:textId="3DC4053B" w:rsidR="00A22CD4" w:rsidRDefault="005B1726" w:rsidP="00B257A0">
      <w:pPr>
        <w:numPr>
          <w:ilvl w:val="0"/>
          <w:numId w:val="21"/>
        </w:numPr>
        <w:jc w:val="both"/>
        <w:rPr>
          <w:rFonts w:ascii="Arial" w:hAnsi="Arial" w:cs="Arial"/>
          <w:b/>
        </w:rPr>
      </w:pPr>
      <w:r w:rsidRPr="0000191C">
        <w:rPr>
          <w:rFonts w:ascii="Arial" w:hAnsi="Arial" w:cs="Arial"/>
          <w:b/>
        </w:rPr>
        <w:t>explain how to request information we hold that has not been published</w:t>
      </w:r>
      <w:r w:rsidR="008A1A12" w:rsidRPr="0000191C">
        <w:rPr>
          <w:rFonts w:ascii="Arial" w:hAnsi="Arial" w:cs="Arial"/>
          <w:b/>
        </w:rPr>
        <w:t>.</w:t>
      </w:r>
    </w:p>
    <w:p w14:paraId="24098E7D" w14:textId="593F881D" w:rsidR="00694EB6" w:rsidRDefault="00694EB6" w:rsidP="00694EB6">
      <w:pPr>
        <w:jc w:val="both"/>
        <w:rPr>
          <w:rFonts w:ascii="Arial" w:hAnsi="Arial" w:cs="Arial"/>
          <w:b/>
        </w:rPr>
      </w:pPr>
    </w:p>
    <w:p w14:paraId="7D513344" w14:textId="77777777" w:rsidR="00917809" w:rsidRDefault="00917809" w:rsidP="00B257A0">
      <w:pPr>
        <w:numPr>
          <w:ilvl w:val="0"/>
          <w:numId w:val="21"/>
        </w:numPr>
        <w:jc w:val="both"/>
        <w:rPr>
          <w:rFonts w:ascii="Arial" w:hAnsi="Arial" w:cs="Arial"/>
          <w:b/>
        </w:rPr>
      </w:pPr>
      <w:r>
        <w:rPr>
          <w:rFonts w:ascii="Arial" w:hAnsi="Arial" w:cs="Arial"/>
          <w:b/>
        </w:rPr>
        <w:t>Explain how you can re-use public sector information</w:t>
      </w:r>
    </w:p>
    <w:p w14:paraId="2F28A912" w14:textId="77777777" w:rsidR="00917809" w:rsidRDefault="00917809" w:rsidP="00917809">
      <w:pPr>
        <w:jc w:val="both"/>
        <w:rPr>
          <w:rFonts w:ascii="Arial" w:hAnsi="Arial" w:cs="Arial"/>
          <w:b/>
        </w:rPr>
      </w:pPr>
    </w:p>
    <w:p w14:paraId="560EDE90" w14:textId="77777777" w:rsidR="00593DA4" w:rsidRDefault="00593DA4" w:rsidP="00917809">
      <w:pPr>
        <w:jc w:val="both"/>
        <w:rPr>
          <w:rFonts w:ascii="Arial" w:hAnsi="Arial" w:cs="Arial"/>
        </w:rPr>
      </w:pPr>
    </w:p>
    <w:p w14:paraId="51F8C51C" w14:textId="77777777" w:rsidR="00593DA4" w:rsidRDefault="00593DA4" w:rsidP="00917809">
      <w:pPr>
        <w:jc w:val="both"/>
        <w:rPr>
          <w:rFonts w:ascii="Arial" w:hAnsi="Arial" w:cs="Arial"/>
        </w:rPr>
      </w:pPr>
    </w:p>
    <w:p w14:paraId="2DB9346A" w14:textId="77777777" w:rsidR="00593DA4" w:rsidRDefault="00593DA4" w:rsidP="00917809">
      <w:pPr>
        <w:jc w:val="both"/>
        <w:rPr>
          <w:rFonts w:ascii="Arial" w:hAnsi="Arial" w:cs="Arial"/>
        </w:rPr>
      </w:pPr>
    </w:p>
    <w:p w14:paraId="3D0634D7" w14:textId="77777777" w:rsidR="00593DA4" w:rsidRDefault="00593DA4" w:rsidP="00917809">
      <w:pPr>
        <w:jc w:val="both"/>
        <w:rPr>
          <w:rFonts w:ascii="Arial" w:hAnsi="Arial" w:cs="Arial"/>
        </w:rPr>
      </w:pPr>
    </w:p>
    <w:p w14:paraId="77FB35B4" w14:textId="77777777" w:rsidR="00593DA4" w:rsidRDefault="00593DA4" w:rsidP="00917809">
      <w:pPr>
        <w:jc w:val="both"/>
        <w:rPr>
          <w:rFonts w:ascii="Arial" w:hAnsi="Arial" w:cs="Arial"/>
        </w:rPr>
      </w:pPr>
    </w:p>
    <w:p w14:paraId="42E5C84B" w14:textId="77777777" w:rsidR="00527308" w:rsidRDefault="00527308" w:rsidP="00917809">
      <w:pPr>
        <w:jc w:val="both"/>
        <w:rPr>
          <w:rFonts w:ascii="Arial" w:hAnsi="Arial" w:cs="Arial"/>
        </w:rPr>
      </w:pPr>
    </w:p>
    <w:p w14:paraId="64114A15" w14:textId="5F0D1A14" w:rsidR="00593DA4" w:rsidRDefault="00593DA4" w:rsidP="00917809">
      <w:pPr>
        <w:jc w:val="both"/>
        <w:rPr>
          <w:rFonts w:ascii="Arial" w:hAnsi="Arial" w:cs="Arial"/>
        </w:rPr>
      </w:pPr>
    </w:p>
    <w:p w14:paraId="2311779B" w14:textId="77777777" w:rsidR="005E5F49" w:rsidRDefault="005E5F49" w:rsidP="00917809">
      <w:pPr>
        <w:jc w:val="both"/>
        <w:rPr>
          <w:rFonts w:ascii="Arial" w:hAnsi="Arial" w:cs="Arial"/>
        </w:rPr>
      </w:pPr>
    </w:p>
    <w:p w14:paraId="45EAEAA2" w14:textId="6856C6B0" w:rsidR="00917809" w:rsidRDefault="00917809" w:rsidP="00917809">
      <w:pPr>
        <w:jc w:val="both"/>
        <w:rPr>
          <w:rFonts w:ascii="Arial" w:hAnsi="Arial" w:cs="Arial"/>
        </w:rPr>
      </w:pPr>
      <w:r>
        <w:rPr>
          <w:rFonts w:ascii="Arial" w:hAnsi="Arial" w:cs="Arial"/>
        </w:rPr>
        <w:lastRenderedPageBreak/>
        <w:t>This Guide is split into the following sections:-</w:t>
      </w:r>
    </w:p>
    <w:p w14:paraId="6038338C" w14:textId="77777777" w:rsidR="00917809" w:rsidRDefault="00917809" w:rsidP="00917809">
      <w:pPr>
        <w:jc w:val="both"/>
        <w:rPr>
          <w:rFonts w:ascii="Arial" w:hAnsi="Arial" w:cs="Arial"/>
        </w:rPr>
      </w:pPr>
    </w:p>
    <w:p w14:paraId="781B9DA1" w14:textId="77777777" w:rsidR="00593DA4" w:rsidRDefault="00593DA4" w:rsidP="00593DA4">
      <w:pPr>
        <w:pStyle w:val="ListParagraph"/>
        <w:jc w:val="both"/>
        <w:rPr>
          <w:rFonts w:ascii="Arial" w:hAnsi="Arial" w:cs="Arial"/>
        </w:rPr>
      </w:pPr>
    </w:p>
    <w:p w14:paraId="671E74DF" w14:textId="0E83FA07" w:rsidR="00917809" w:rsidRDefault="00917809" w:rsidP="00917809">
      <w:pPr>
        <w:pStyle w:val="ListParagraph"/>
        <w:numPr>
          <w:ilvl w:val="0"/>
          <w:numId w:val="27"/>
        </w:numPr>
        <w:jc w:val="both"/>
        <w:rPr>
          <w:rFonts w:ascii="Arial" w:hAnsi="Arial" w:cs="Arial"/>
        </w:rPr>
      </w:pPr>
      <w:r>
        <w:rPr>
          <w:rFonts w:ascii="Arial" w:hAnsi="Arial" w:cs="Arial"/>
        </w:rPr>
        <w:t>Availability and Formats</w:t>
      </w:r>
    </w:p>
    <w:p w14:paraId="16768840" w14:textId="77777777" w:rsidR="00917809" w:rsidRDefault="00917809" w:rsidP="00917809">
      <w:pPr>
        <w:jc w:val="both"/>
        <w:rPr>
          <w:rFonts w:ascii="Arial" w:hAnsi="Arial" w:cs="Arial"/>
        </w:rPr>
      </w:pPr>
    </w:p>
    <w:p w14:paraId="5C55AEAE" w14:textId="77777777" w:rsidR="00917809" w:rsidRDefault="00917809" w:rsidP="00917809">
      <w:pPr>
        <w:pStyle w:val="ListParagraph"/>
        <w:numPr>
          <w:ilvl w:val="0"/>
          <w:numId w:val="27"/>
        </w:numPr>
        <w:jc w:val="both"/>
        <w:rPr>
          <w:rFonts w:ascii="Arial" w:hAnsi="Arial" w:cs="Arial"/>
        </w:rPr>
      </w:pPr>
      <w:r>
        <w:rPr>
          <w:rFonts w:ascii="Arial" w:hAnsi="Arial" w:cs="Arial"/>
        </w:rPr>
        <w:t>Exempt Information</w:t>
      </w:r>
    </w:p>
    <w:p w14:paraId="5E1B2239" w14:textId="77777777" w:rsidR="00917809" w:rsidRPr="00917809" w:rsidRDefault="00917809" w:rsidP="00917809">
      <w:pPr>
        <w:pStyle w:val="ListParagraph"/>
        <w:rPr>
          <w:rFonts w:ascii="Arial" w:hAnsi="Arial" w:cs="Arial"/>
        </w:rPr>
      </w:pPr>
    </w:p>
    <w:p w14:paraId="51FCDCD1" w14:textId="77777777" w:rsidR="00917809" w:rsidRDefault="00917809" w:rsidP="00917809">
      <w:pPr>
        <w:pStyle w:val="ListParagraph"/>
        <w:numPr>
          <w:ilvl w:val="0"/>
          <w:numId w:val="27"/>
        </w:numPr>
        <w:jc w:val="both"/>
        <w:rPr>
          <w:rFonts w:ascii="Arial" w:hAnsi="Arial" w:cs="Arial"/>
        </w:rPr>
      </w:pPr>
      <w:r>
        <w:rPr>
          <w:rFonts w:ascii="Arial" w:hAnsi="Arial" w:cs="Arial"/>
        </w:rPr>
        <w:t>Copyright</w:t>
      </w:r>
    </w:p>
    <w:p w14:paraId="6CB01E48" w14:textId="77777777" w:rsidR="00917809" w:rsidRPr="00917809" w:rsidRDefault="00917809" w:rsidP="00917809">
      <w:pPr>
        <w:pStyle w:val="ListParagraph"/>
        <w:rPr>
          <w:rFonts w:ascii="Arial" w:hAnsi="Arial" w:cs="Arial"/>
        </w:rPr>
      </w:pPr>
    </w:p>
    <w:p w14:paraId="3B86A0A0" w14:textId="77777777" w:rsidR="00917809" w:rsidRDefault="00917809" w:rsidP="00917809">
      <w:pPr>
        <w:pStyle w:val="ListParagraph"/>
        <w:numPr>
          <w:ilvl w:val="0"/>
          <w:numId w:val="27"/>
        </w:numPr>
        <w:jc w:val="both"/>
        <w:rPr>
          <w:rFonts w:ascii="Arial" w:hAnsi="Arial" w:cs="Arial"/>
        </w:rPr>
      </w:pPr>
      <w:r>
        <w:rPr>
          <w:rFonts w:ascii="Arial" w:hAnsi="Arial" w:cs="Arial"/>
        </w:rPr>
        <w:t>Re-Use of public sector information</w:t>
      </w:r>
    </w:p>
    <w:p w14:paraId="36CCE654" w14:textId="77777777" w:rsidR="00917809" w:rsidRPr="00917809" w:rsidRDefault="00917809" w:rsidP="00917809">
      <w:pPr>
        <w:pStyle w:val="ListParagraph"/>
        <w:rPr>
          <w:rFonts w:ascii="Arial" w:hAnsi="Arial" w:cs="Arial"/>
        </w:rPr>
      </w:pPr>
    </w:p>
    <w:p w14:paraId="6DACF3F0" w14:textId="77777777" w:rsidR="00917809" w:rsidRDefault="00917809" w:rsidP="00917809">
      <w:pPr>
        <w:pStyle w:val="ListParagraph"/>
        <w:numPr>
          <w:ilvl w:val="0"/>
          <w:numId w:val="27"/>
        </w:numPr>
        <w:jc w:val="both"/>
        <w:rPr>
          <w:rFonts w:ascii="Arial" w:hAnsi="Arial" w:cs="Arial"/>
        </w:rPr>
      </w:pPr>
      <w:r>
        <w:rPr>
          <w:rFonts w:ascii="Arial" w:hAnsi="Arial" w:cs="Arial"/>
        </w:rPr>
        <w:t>Charges</w:t>
      </w:r>
    </w:p>
    <w:p w14:paraId="1F172CB6" w14:textId="77777777" w:rsidR="00917809" w:rsidRPr="00917809" w:rsidRDefault="00917809" w:rsidP="00917809">
      <w:pPr>
        <w:pStyle w:val="ListParagraph"/>
        <w:rPr>
          <w:rFonts w:ascii="Arial" w:hAnsi="Arial" w:cs="Arial"/>
        </w:rPr>
      </w:pPr>
    </w:p>
    <w:p w14:paraId="571AF298" w14:textId="77777777" w:rsidR="00917809" w:rsidRDefault="00917809" w:rsidP="00917809">
      <w:pPr>
        <w:pStyle w:val="ListParagraph"/>
        <w:numPr>
          <w:ilvl w:val="0"/>
          <w:numId w:val="27"/>
        </w:numPr>
        <w:jc w:val="both"/>
        <w:rPr>
          <w:rFonts w:ascii="Arial" w:hAnsi="Arial" w:cs="Arial"/>
        </w:rPr>
      </w:pPr>
      <w:r>
        <w:rPr>
          <w:rFonts w:ascii="Arial" w:hAnsi="Arial" w:cs="Arial"/>
        </w:rPr>
        <w:t>Contact Us</w:t>
      </w:r>
    </w:p>
    <w:p w14:paraId="3FD99F10" w14:textId="77777777" w:rsidR="00917809" w:rsidRPr="00917809" w:rsidRDefault="00917809" w:rsidP="00917809">
      <w:pPr>
        <w:pStyle w:val="ListParagraph"/>
        <w:rPr>
          <w:rFonts w:ascii="Arial" w:hAnsi="Arial" w:cs="Arial"/>
        </w:rPr>
      </w:pPr>
    </w:p>
    <w:p w14:paraId="1AB80D98" w14:textId="77777777" w:rsidR="00917809" w:rsidRDefault="00917809" w:rsidP="00917809">
      <w:pPr>
        <w:pStyle w:val="ListParagraph"/>
        <w:numPr>
          <w:ilvl w:val="0"/>
          <w:numId w:val="27"/>
        </w:numPr>
        <w:jc w:val="both"/>
        <w:rPr>
          <w:rFonts w:ascii="Arial" w:hAnsi="Arial" w:cs="Arial"/>
        </w:rPr>
      </w:pPr>
      <w:r>
        <w:rPr>
          <w:rFonts w:ascii="Arial" w:hAnsi="Arial" w:cs="Arial"/>
        </w:rPr>
        <w:t>Notifying the Commissioner</w:t>
      </w:r>
    </w:p>
    <w:p w14:paraId="21EE3F76" w14:textId="77777777" w:rsidR="00917809" w:rsidRPr="00917809" w:rsidRDefault="00917809" w:rsidP="00917809">
      <w:pPr>
        <w:pStyle w:val="ListParagraph"/>
        <w:rPr>
          <w:rFonts w:ascii="Arial" w:hAnsi="Arial" w:cs="Arial"/>
        </w:rPr>
      </w:pPr>
    </w:p>
    <w:p w14:paraId="4C055108" w14:textId="77777777" w:rsidR="00917809" w:rsidRDefault="00917809" w:rsidP="00917809">
      <w:pPr>
        <w:pStyle w:val="ListParagraph"/>
        <w:numPr>
          <w:ilvl w:val="0"/>
          <w:numId w:val="27"/>
        </w:numPr>
        <w:jc w:val="both"/>
        <w:rPr>
          <w:rFonts w:ascii="Arial" w:hAnsi="Arial" w:cs="Arial"/>
        </w:rPr>
      </w:pPr>
      <w:r>
        <w:rPr>
          <w:rFonts w:ascii="Arial" w:hAnsi="Arial" w:cs="Arial"/>
        </w:rPr>
        <w:t>The Classes of Information that we Publish</w:t>
      </w:r>
    </w:p>
    <w:p w14:paraId="03027E78" w14:textId="77777777" w:rsidR="00917809" w:rsidRPr="00917809" w:rsidRDefault="00917809" w:rsidP="00917809">
      <w:pPr>
        <w:pStyle w:val="ListParagraph"/>
        <w:rPr>
          <w:rFonts w:ascii="Arial" w:hAnsi="Arial" w:cs="Arial"/>
        </w:rPr>
      </w:pPr>
    </w:p>
    <w:p w14:paraId="11BA7DEA" w14:textId="77777777" w:rsidR="00917809" w:rsidRDefault="00917809" w:rsidP="00917809">
      <w:pPr>
        <w:pStyle w:val="ListParagraph"/>
        <w:numPr>
          <w:ilvl w:val="0"/>
          <w:numId w:val="27"/>
        </w:numPr>
        <w:jc w:val="both"/>
        <w:rPr>
          <w:rFonts w:ascii="Arial" w:hAnsi="Arial" w:cs="Arial"/>
        </w:rPr>
      </w:pPr>
      <w:r>
        <w:rPr>
          <w:rFonts w:ascii="Arial" w:hAnsi="Arial" w:cs="Arial"/>
        </w:rPr>
        <w:t>How to access information which is not available under this scheme</w:t>
      </w:r>
    </w:p>
    <w:p w14:paraId="3A7D35F4" w14:textId="77777777" w:rsidR="00917809" w:rsidRPr="00917809" w:rsidRDefault="00917809" w:rsidP="00917809">
      <w:pPr>
        <w:pStyle w:val="ListParagraph"/>
        <w:rPr>
          <w:rFonts w:ascii="Arial" w:hAnsi="Arial" w:cs="Arial"/>
        </w:rPr>
      </w:pPr>
    </w:p>
    <w:p w14:paraId="708BA81B" w14:textId="77777777" w:rsidR="00917809" w:rsidRPr="00917809" w:rsidRDefault="00917809" w:rsidP="00917809">
      <w:pPr>
        <w:pStyle w:val="ListParagraph"/>
        <w:numPr>
          <w:ilvl w:val="0"/>
          <w:numId w:val="27"/>
        </w:numPr>
        <w:jc w:val="both"/>
        <w:rPr>
          <w:rFonts w:ascii="Arial" w:hAnsi="Arial" w:cs="Arial"/>
        </w:rPr>
      </w:pPr>
      <w:r>
        <w:rPr>
          <w:rFonts w:ascii="Arial" w:hAnsi="Arial" w:cs="Arial"/>
        </w:rPr>
        <w:t>Requests for your own personal data</w:t>
      </w:r>
    </w:p>
    <w:p w14:paraId="38BD052D" w14:textId="77777777" w:rsidR="0062317C" w:rsidRPr="0000191C" w:rsidRDefault="0062317C" w:rsidP="00B257A0">
      <w:pPr>
        <w:ind w:left="720"/>
        <w:jc w:val="both"/>
        <w:rPr>
          <w:rFonts w:ascii="Arial" w:hAnsi="Arial" w:cs="Arial"/>
          <w:b/>
        </w:rPr>
      </w:pPr>
    </w:p>
    <w:p w14:paraId="467C6271" w14:textId="77777777" w:rsidR="00A22CD4" w:rsidRPr="0000191C" w:rsidRDefault="00A22CD4" w:rsidP="00B257A0">
      <w:pPr>
        <w:jc w:val="both"/>
        <w:rPr>
          <w:rFonts w:ascii="Arial" w:hAnsi="Arial" w:cs="Arial"/>
          <w:b/>
        </w:rPr>
      </w:pPr>
    </w:p>
    <w:p w14:paraId="2CD973C0" w14:textId="325A5D7F" w:rsidR="00B663F6" w:rsidRDefault="00B663F6" w:rsidP="00B257A0">
      <w:pPr>
        <w:jc w:val="both"/>
        <w:rPr>
          <w:rFonts w:ascii="Arial" w:hAnsi="Arial" w:cs="Arial"/>
          <w:b/>
        </w:rPr>
      </w:pPr>
      <w:r w:rsidRPr="00C662AD">
        <w:rPr>
          <w:rFonts w:ascii="Arial" w:hAnsi="Arial" w:cs="Arial"/>
          <w:b/>
        </w:rPr>
        <w:t>Availability</w:t>
      </w:r>
      <w:r w:rsidR="005B1726" w:rsidRPr="00C662AD">
        <w:rPr>
          <w:rFonts w:ascii="Arial" w:hAnsi="Arial" w:cs="Arial"/>
          <w:b/>
        </w:rPr>
        <w:t xml:space="preserve"> and formats</w:t>
      </w:r>
    </w:p>
    <w:p w14:paraId="4FC1AE7F" w14:textId="77777777" w:rsidR="00593DA4" w:rsidRPr="00C662AD" w:rsidRDefault="00593DA4" w:rsidP="00B257A0">
      <w:pPr>
        <w:jc w:val="both"/>
        <w:rPr>
          <w:rFonts w:ascii="Arial" w:hAnsi="Arial" w:cs="Arial"/>
          <w:b/>
        </w:rPr>
      </w:pPr>
    </w:p>
    <w:p w14:paraId="2D3A5967" w14:textId="77777777" w:rsidR="00A22CD4" w:rsidRPr="00D00915" w:rsidRDefault="005B1726" w:rsidP="00B257A0">
      <w:pPr>
        <w:jc w:val="both"/>
        <w:rPr>
          <w:rFonts w:ascii="Arial" w:hAnsi="Arial" w:cs="Arial"/>
        </w:rPr>
      </w:pPr>
      <w:r w:rsidRPr="00D00915">
        <w:rPr>
          <w:rFonts w:ascii="Arial" w:hAnsi="Arial" w:cs="Arial"/>
        </w:rPr>
        <w:t>The information we publish through the model scheme is</w:t>
      </w:r>
      <w:r w:rsidR="00B663F6" w:rsidRPr="00D00915">
        <w:rPr>
          <w:rFonts w:ascii="Arial" w:hAnsi="Arial" w:cs="Arial"/>
        </w:rPr>
        <w:t>, wherever possible, available on our website. We offer alternative arrangements for people who do not want to, or cannot, access the information online or by inspection at our premises. For example, we can usually arrange to send information to you in paper copy (although there may be a charge for this).</w:t>
      </w:r>
      <w:r w:rsidRPr="00D00915">
        <w:rPr>
          <w:rFonts w:ascii="Arial" w:hAnsi="Arial" w:cs="Arial"/>
        </w:rPr>
        <w:t xml:space="preserve"> </w:t>
      </w:r>
    </w:p>
    <w:p w14:paraId="3284974A" w14:textId="77777777" w:rsidR="00B663F6" w:rsidRPr="00D00915" w:rsidRDefault="00B663F6" w:rsidP="00B257A0">
      <w:pPr>
        <w:jc w:val="both"/>
        <w:rPr>
          <w:rFonts w:ascii="Arial" w:hAnsi="Arial" w:cs="Arial"/>
        </w:rPr>
      </w:pPr>
    </w:p>
    <w:p w14:paraId="140053BB" w14:textId="77777777" w:rsidR="00593DA4" w:rsidRDefault="00593DA4" w:rsidP="00B257A0">
      <w:pPr>
        <w:jc w:val="both"/>
        <w:rPr>
          <w:rFonts w:ascii="Arial" w:hAnsi="Arial" w:cs="Arial"/>
          <w:b/>
        </w:rPr>
      </w:pPr>
    </w:p>
    <w:p w14:paraId="23ACC7AE" w14:textId="2EE7F720" w:rsidR="00B663F6" w:rsidRDefault="00B663F6" w:rsidP="00B257A0">
      <w:pPr>
        <w:jc w:val="both"/>
        <w:rPr>
          <w:rFonts w:ascii="Arial" w:hAnsi="Arial" w:cs="Arial"/>
          <w:b/>
        </w:rPr>
      </w:pPr>
      <w:r w:rsidRPr="00C662AD">
        <w:rPr>
          <w:rFonts w:ascii="Arial" w:hAnsi="Arial" w:cs="Arial"/>
          <w:b/>
        </w:rPr>
        <w:t>Exempt information</w:t>
      </w:r>
    </w:p>
    <w:p w14:paraId="65ADD26B" w14:textId="77777777" w:rsidR="00593DA4" w:rsidRPr="00C662AD" w:rsidRDefault="00593DA4" w:rsidP="00B257A0">
      <w:pPr>
        <w:jc w:val="both"/>
        <w:rPr>
          <w:rFonts w:ascii="Arial" w:hAnsi="Arial" w:cs="Arial"/>
          <w:b/>
        </w:rPr>
      </w:pPr>
    </w:p>
    <w:p w14:paraId="367510DD" w14:textId="77777777" w:rsidR="00B663F6" w:rsidRPr="00D00915" w:rsidRDefault="00B663F6" w:rsidP="00B257A0">
      <w:pPr>
        <w:jc w:val="both"/>
        <w:rPr>
          <w:rFonts w:ascii="Arial" w:hAnsi="Arial" w:cs="Arial"/>
        </w:rPr>
      </w:pPr>
      <w:r w:rsidRPr="00D00915">
        <w:rPr>
          <w:rFonts w:ascii="Arial" w:hAnsi="Arial" w:cs="Arial"/>
        </w:rPr>
        <w:t xml:space="preserve">We will publish the information we hold that falls within the classes of information below. If a document contains information that is exempt under </w:t>
      </w:r>
      <w:smartTag w:uri="urn:schemas-microsoft-com:office:smarttags" w:element="country-region">
        <w:smartTag w:uri="urn:schemas-microsoft-com:office:smarttags" w:element="place">
          <w:r w:rsidRPr="00D00915">
            <w:rPr>
              <w:rFonts w:ascii="Arial" w:hAnsi="Arial" w:cs="Arial"/>
            </w:rPr>
            <w:t>Scotland</w:t>
          </w:r>
        </w:smartTag>
      </w:smartTag>
      <w:r w:rsidRPr="00D00915">
        <w:rPr>
          <w:rFonts w:ascii="Arial" w:hAnsi="Arial" w:cs="Arial"/>
        </w:rPr>
        <w:t xml:space="preserve">’s freedom of information laws (for example sensitive personal information or a trade secret), we </w:t>
      </w:r>
      <w:r w:rsidR="008E4370">
        <w:rPr>
          <w:rFonts w:ascii="Arial" w:hAnsi="Arial" w:cs="Arial"/>
        </w:rPr>
        <w:t>may</w:t>
      </w:r>
      <w:r w:rsidRPr="00D00915">
        <w:rPr>
          <w:rFonts w:ascii="Arial" w:hAnsi="Arial" w:cs="Arial"/>
        </w:rPr>
        <w:t xml:space="preserve"> remove or redact the information before publication </w:t>
      </w:r>
      <w:r w:rsidR="008E4370">
        <w:rPr>
          <w:rFonts w:ascii="Arial" w:hAnsi="Arial" w:cs="Arial"/>
        </w:rPr>
        <w:t>but we will</w:t>
      </w:r>
      <w:r w:rsidRPr="00D00915">
        <w:rPr>
          <w:rFonts w:ascii="Arial" w:hAnsi="Arial" w:cs="Arial"/>
        </w:rPr>
        <w:t xml:space="preserve"> explain why. </w:t>
      </w:r>
    </w:p>
    <w:p w14:paraId="4414C008" w14:textId="77777777" w:rsidR="00B663F6" w:rsidRDefault="00B663F6" w:rsidP="00B257A0">
      <w:pPr>
        <w:jc w:val="both"/>
        <w:rPr>
          <w:rFonts w:ascii="Arial" w:hAnsi="Arial" w:cs="Arial"/>
        </w:rPr>
      </w:pPr>
    </w:p>
    <w:p w14:paraId="2D630762" w14:textId="77777777" w:rsidR="00593DA4" w:rsidRDefault="00593DA4" w:rsidP="00B257A0">
      <w:pPr>
        <w:jc w:val="both"/>
        <w:rPr>
          <w:rFonts w:ascii="Arial" w:hAnsi="Arial" w:cs="Arial"/>
          <w:b/>
        </w:rPr>
      </w:pPr>
    </w:p>
    <w:p w14:paraId="6B17D343" w14:textId="183E6986" w:rsidR="00CF271B" w:rsidRDefault="00B663F6" w:rsidP="00B257A0">
      <w:pPr>
        <w:jc w:val="both"/>
        <w:rPr>
          <w:rFonts w:ascii="Arial" w:hAnsi="Arial" w:cs="Arial"/>
          <w:b/>
        </w:rPr>
      </w:pPr>
      <w:r w:rsidRPr="00C662AD">
        <w:rPr>
          <w:rFonts w:ascii="Arial" w:hAnsi="Arial" w:cs="Arial"/>
          <w:b/>
        </w:rPr>
        <w:t>Copyright</w:t>
      </w:r>
    </w:p>
    <w:p w14:paraId="4F322FF2" w14:textId="77777777" w:rsidR="00593DA4" w:rsidRPr="00C662AD" w:rsidRDefault="00593DA4" w:rsidP="00B257A0">
      <w:pPr>
        <w:jc w:val="both"/>
        <w:rPr>
          <w:rFonts w:ascii="Arial" w:hAnsi="Arial" w:cs="Arial"/>
          <w:b/>
        </w:rPr>
      </w:pPr>
    </w:p>
    <w:p w14:paraId="0C10A1D0" w14:textId="77777777" w:rsidR="00B663F6" w:rsidRDefault="00B663F6" w:rsidP="00B257A0">
      <w:pPr>
        <w:jc w:val="both"/>
        <w:rPr>
          <w:rFonts w:ascii="Arial" w:hAnsi="Arial" w:cs="Arial"/>
        </w:rPr>
      </w:pPr>
      <w:r w:rsidRPr="00D92E28">
        <w:rPr>
          <w:rFonts w:ascii="Arial" w:hAnsi="Arial" w:cs="Arial"/>
        </w:rPr>
        <w:t xml:space="preserve">Where </w:t>
      </w:r>
      <w:r w:rsidR="009A3F13" w:rsidRPr="00D92E28">
        <w:rPr>
          <w:rFonts w:ascii="Arial" w:hAnsi="Arial" w:cs="Arial"/>
        </w:rPr>
        <w:t>Renfrewshire</w:t>
      </w:r>
      <w:r w:rsidR="006B1F4B" w:rsidRPr="00D92E28">
        <w:rPr>
          <w:rFonts w:ascii="Arial" w:hAnsi="Arial" w:cs="Arial"/>
        </w:rPr>
        <w:t xml:space="preserve"> Valuation Joint Board</w:t>
      </w:r>
      <w:r w:rsidR="009A3F13" w:rsidRPr="00D92E28">
        <w:rPr>
          <w:rFonts w:ascii="Arial" w:hAnsi="Arial" w:cs="Arial"/>
        </w:rPr>
        <w:t xml:space="preserve"> or the Assessor for Renfrewshire</w:t>
      </w:r>
      <w:r w:rsidR="00D83B8F" w:rsidRPr="00D92E28">
        <w:rPr>
          <w:rFonts w:ascii="Arial" w:hAnsi="Arial" w:cs="Arial"/>
        </w:rPr>
        <w:t xml:space="preserve"> Valuation Joint Board</w:t>
      </w:r>
      <w:r w:rsidRPr="00D92E28">
        <w:rPr>
          <w:rFonts w:ascii="Arial" w:hAnsi="Arial" w:cs="Arial"/>
        </w:rPr>
        <w:t xml:space="preserve"> holds the copyright in its published information, the information may be copied or reproduced without formal permission, provided that: </w:t>
      </w:r>
    </w:p>
    <w:p w14:paraId="751C4E66" w14:textId="77777777" w:rsidR="0000191C" w:rsidRPr="0000191C" w:rsidRDefault="0000191C" w:rsidP="00B257A0">
      <w:pPr>
        <w:jc w:val="both"/>
        <w:rPr>
          <w:rFonts w:ascii="Arial" w:hAnsi="Arial" w:cs="Arial"/>
          <w:b/>
        </w:rPr>
      </w:pPr>
    </w:p>
    <w:p w14:paraId="59F894D7" w14:textId="3902ABCF" w:rsidR="00B663F6" w:rsidRDefault="00B663F6" w:rsidP="00B663F6">
      <w:pPr>
        <w:numPr>
          <w:ilvl w:val="0"/>
          <w:numId w:val="20"/>
        </w:numPr>
        <w:rPr>
          <w:rFonts w:ascii="Arial" w:hAnsi="Arial" w:cs="Arial"/>
          <w:b/>
        </w:rPr>
      </w:pPr>
      <w:r w:rsidRPr="0000191C">
        <w:rPr>
          <w:rFonts w:ascii="Arial" w:hAnsi="Arial" w:cs="Arial"/>
          <w:b/>
        </w:rPr>
        <w:t>it is copied or reproduced accurately</w:t>
      </w:r>
    </w:p>
    <w:p w14:paraId="3685ECCE" w14:textId="77777777" w:rsidR="00593DA4" w:rsidRPr="0000191C" w:rsidRDefault="00593DA4" w:rsidP="00593DA4">
      <w:pPr>
        <w:ind w:left="1080"/>
        <w:rPr>
          <w:rFonts w:ascii="Arial" w:hAnsi="Arial" w:cs="Arial"/>
          <w:b/>
        </w:rPr>
      </w:pPr>
    </w:p>
    <w:p w14:paraId="3072EAA0" w14:textId="4880BAC1" w:rsidR="00B663F6" w:rsidRDefault="00B663F6" w:rsidP="00B663F6">
      <w:pPr>
        <w:numPr>
          <w:ilvl w:val="0"/>
          <w:numId w:val="20"/>
        </w:numPr>
        <w:rPr>
          <w:rFonts w:ascii="Arial" w:hAnsi="Arial" w:cs="Arial"/>
          <w:b/>
        </w:rPr>
      </w:pPr>
      <w:r w:rsidRPr="0000191C">
        <w:rPr>
          <w:rFonts w:ascii="Arial" w:hAnsi="Arial" w:cs="Arial"/>
          <w:b/>
        </w:rPr>
        <w:t>it is not used in a misleading context, and</w:t>
      </w:r>
    </w:p>
    <w:p w14:paraId="0D8949CB" w14:textId="54D9E245" w:rsidR="00593DA4" w:rsidRPr="0000191C" w:rsidRDefault="00593DA4" w:rsidP="00593DA4">
      <w:pPr>
        <w:rPr>
          <w:rFonts w:ascii="Arial" w:hAnsi="Arial" w:cs="Arial"/>
          <w:b/>
        </w:rPr>
      </w:pPr>
    </w:p>
    <w:p w14:paraId="439FD2E4" w14:textId="77777777" w:rsidR="00B663F6" w:rsidRPr="0000191C" w:rsidRDefault="00B663F6" w:rsidP="00B663F6">
      <w:pPr>
        <w:numPr>
          <w:ilvl w:val="0"/>
          <w:numId w:val="20"/>
        </w:numPr>
        <w:rPr>
          <w:rFonts w:ascii="Arial" w:hAnsi="Arial" w:cs="Arial"/>
          <w:b/>
        </w:rPr>
      </w:pPr>
      <w:r w:rsidRPr="0000191C">
        <w:rPr>
          <w:rFonts w:ascii="Arial" w:hAnsi="Arial" w:cs="Arial"/>
          <w:b/>
        </w:rPr>
        <w:t>the source of the material is identified</w:t>
      </w:r>
    </w:p>
    <w:p w14:paraId="656A5BB4" w14:textId="77777777" w:rsidR="0000191C" w:rsidRPr="00D92E28" w:rsidRDefault="0000191C" w:rsidP="0000191C">
      <w:pPr>
        <w:ind w:left="1080"/>
        <w:rPr>
          <w:rFonts w:ascii="Arial" w:hAnsi="Arial" w:cs="Arial"/>
        </w:rPr>
      </w:pPr>
    </w:p>
    <w:p w14:paraId="3C4CF14A" w14:textId="77777777" w:rsidR="00B663F6" w:rsidRPr="00D92E28" w:rsidRDefault="00B663F6" w:rsidP="00B257A0">
      <w:pPr>
        <w:jc w:val="both"/>
        <w:rPr>
          <w:rFonts w:ascii="Arial" w:hAnsi="Arial" w:cs="Arial"/>
        </w:rPr>
      </w:pPr>
      <w:r w:rsidRPr="00D92E28">
        <w:rPr>
          <w:rFonts w:ascii="Arial" w:hAnsi="Arial" w:cs="Arial"/>
        </w:rPr>
        <w:t xml:space="preserve">Where </w:t>
      </w:r>
      <w:r w:rsidR="009A3F13" w:rsidRPr="00D92E28">
        <w:rPr>
          <w:rFonts w:ascii="Arial" w:hAnsi="Arial" w:cs="Arial"/>
        </w:rPr>
        <w:t>Renfrewshire</w:t>
      </w:r>
      <w:r w:rsidR="00F86A4B" w:rsidRPr="00D92E28">
        <w:rPr>
          <w:rFonts w:ascii="Arial" w:hAnsi="Arial" w:cs="Arial"/>
        </w:rPr>
        <w:t xml:space="preserve"> Valuation Joint Board</w:t>
      </w:r>
      <w:r w:rsidRPr="00D92E28">
        <w:rPr>
          <w:rFonts w:ascii="Arial" w:hAnsi="Arial" w:cs="Arial"/>
        </w:rPr>
        <w:t xml:space="preserve"> </w:t>
      </w:r>
      <w:r w:rsidR="009A3F13" w:rsidRPr="00D92E28">
        <w:rPr>
          <w:rFonts w:ascii="Arial" w:hAnsi="Arial" w:cs="Arial"/>
        </w:rPr>
        <w:t>or the Assessor for Renfrewshire</w:t>
      </w:r>
      <w:r w:rsidR="00D83B8F" w:rsidRPr="00D92E28">
        <w:rPr>
          <w:rFonts w:ascii="Arial" w:hAnsi="Arial" w:cs="Arial"/>
        </w:rPr>
        <w:t xml:space="preserve"> Valuation Joint Board </w:t>
      </w:r>
      <w:r w:rsidRPr="00D92E28">
        <w:rPr>
          <w:rFonts w:ascii="Arial" w:hAnsi="Arial" w:cs="Arial"/>
        </w:rPr>
        <w:t>does not hold the copyright in information we publish, we will make this clear.</w:t>
      </w:r>
    </w:p>
    <w:p w14:paraId="6ED1891C" w14:textId="77777777" w:rsidR="00B257A0" w:rsidRDefault="00B257A0" w:rsidP="00B257A0">
      <w:pPr>
        <w:jc w:val="both"/>
        <w:rPr>
          <w:rFonts w:ascii="Arial" w:hAnsi="Arial" w:cs="Arial"/>
          <w:b/>
          <w:i/>
        </w:rPr>
      </w:pPr>
    </w:p>
    <w:p w14:paraId="7D8FF144" w14:textId="77777777" w:rsidR="00593DA4" w:rsidRDefault="00593DA4" w:rsidP="00B257A0">
      <w:pPr>
        <w:jc w:val="both"/>
        <w:rPr>
          <w:rFonts w:ascii="Arial" w:hAnsi="Arial" w:cs="Arial"/>
          <w:b/>
        </w:rPr>
      </w:pPr>
    </w:p>
    <w:p w14:paraId="7785E038" w14:textId="0A0F0719" w:rsidR="00C662AD" w:rsidRDefault="00917809" w:rsidP="00B257A0">
      <w:pPr>
        <w:jc w:val="both"/>
        <w:rPr>
          <w:rFonts w:ascii="Arial" w:hAnsi="Arial" w:cs="Arial"/>
          <w:b/>
        </w:rPr>
      </w:pPr>
      <w:r>
        <w:rPr>
          <w:rFonts w:ascii="Arial" w:hAnsi="Arial" w:cs="Arial"/>
          <w:b/>
        </w:rPr>
        <w:t>Re-Use of Published Information</w:t>
      </w:r>
    </w:p>
    <w:p w14:paraId="5ABB7E2A" w14:textId="77777777" w:rsidR="00593DA4" w:rsidRDefault="00593DA4" w:rsidP="00B257A0">
      <w:pPr>
        <w:jc w:val="both"/>
        <w:rPr>
          <w:rFonts w:ascii="Arial" w:hAnsi="Arial" w:cs="Arial"/>
          <w:b/>
        </w:rPr>
      </w:pPr>
    </w:p>
    <w:p w14:paraId="65F7B7A8" w14:textId="77777777" w:rsidR="00917809" w:rsidRDefault="00917809" w:rsidP="00B257A0">
      <w:pPr>
        <w:jc w:val="both"/>
        <w:rPr>
          <w:rFonts w:ascii="Arial" w:hAnsi="Arial" w:cs="Arial"/>
        </w:rPr>
      </w:pPr>
      <w:r>
        <w:rPr>
          <w:rFonts w:ascii="Arial" w:hAnsi="Arial" w:cs="Arial"/>
        </w:rPr>
        <w:t xml:space="preserve">The Assessor is not a Public Sector Body in terms of the Re-use of Public Sector Information Regulations 2015.  </w:t>
      </w:r>
      <w:proofErr w:type="gramStart"/>
      <w:r>
        <w:rPr>
          <w:rFonts w:ascii="Arial" w:hAnsi="Arial" w:cs="Arial"/>
        </w:rPr>
        <w:t>Therefore</w:t>
      </w:r>
      <w:proofErr w:type="gramEnd"/>
      <w:r>
        <w:rPr>
          <w:rFonts w:ascii="Arial" w:hAnsi="Arial" w:cs="Arial"/>
        </w:rPr>
        <w:t xml:space="preserve"> the statement below only applies to information held by Renfrewshire Valuation Joint Board in pursuit of its public task.</w:t>
      </w:r>
    </w:p>
    <w:p w14:paraId="6B4D96D9" w14:textId="77777777" w:rsidR="00917809" w:rsidRDefault="00917809" w:rsidP="00B257A0">
      <w:pPr>
        <w:jc w:val="both"/>
        <w:rPr>
          <w:rFonts w:ascii="Arial" w:hAnsi="Arial" w:cs="Arial"/>
        </w:rPr>
      </w:pPr>
    </w:p>
    <w:p w14:paraId="1AA0F57A" w14:textId="77777777" w:rsidR="00917809" w:rsidRDefault="00917809" w:rsidP="00B257A0">
      <w:pPr>
        <w:jc w:val="both"/>
        <w:rPr>
          <w:rFonts w:ascii="Arial" w:hAnsi="Arial" w:cs="Arial"/>
        </w:rPr>
      </w:pPr>
      <w:r>
        <w:rPr>
          <w:rFonts w:ascii="Arial" w:hAnsi="Arial" w:cs="Arial"/>
        </w:rPr>
        <w:t>The business of the Valuation Joint Board falls into five main categories, Council</w:t>
      </w:r>
      <w:r w:rsidR="004350B5">
        <w:rPr>
          <w:rFonts w:ascii="Arial" w:hAnsi="Arial" w:cs="Arial"/>
        </w:rPr>
        <w:t xml:space="preserve"> Tax, Non-Domestic Rating, Electoral Registration, IT and other Business Support Services (such as personnel, finance etc), though, as above, Valuation Rolls, Council Tax Valuation Lists, Electoral Registers and their supporting data will not be covered.</w:t>
      </w:r>
    </w:p>
    <w:p w14:paraId="2BF5F980" w14:textId="77777777" w:rsidR="004350B5" w:rsidRDefault="004350B5" w:rsidP="00B257A0">
      <w:pPr>
        <w:jc w:val="both"/>
        <w:rPr>
          <w:rFonts w:ascii="Arial" w:hAnsi="Arial" w:cs="Arial"/>
        </w:rPr>
      </w:pPr>
    </w:p>
    <w:p w14:paraId="16717579" w14:textId="1E6B0813" w:rsidR="004350B5" w:rsidRPr="00917809" w:rsidRDefault="004350B5" w:rsidP="00B257A0">
      <w:pPr>
        <w:jc w:val="both"/>
        <w:rPr>
          <w:rFonts w:ascii="Arial" w:hAnsi="Arial" w:cs="Arial"/>
        </w:rPr>
      </w:pPr>
      <w:r>
        <w:rPr>
          <w:rFonts w:ascii="Arial" w:hAnsi="Arial" w:cs="Arial"/>
        </w:rPr>
        <w:t xml:space="preserve">More information including the Valuation Joint Board’s information asset list, our charges and how to request to re-use our information can be found </w:t>
      </w:r>
      <w:r w:rsidR="00A05383">
        <w:rPr>
          <w:rFonts w:ascii="Arial" w:hAnsi="Arial" w:cs="Arial"/>
        </w:rPr>
        <w:t>this</w:t>
      </w:r>
      <w:r>
        <w:rPr>
          <w:rFonts w:ascii="Arial" w:hAnsi="Arial" w:cs="Arial"/>
        </w:rPr>
        <w:t xml:space="preserve"> </w:t>
      </w:r>
      <w:hyperlink r:id="rId13" w:history="1">
        <w:r w:rsidR="00C16486" w:rsidRPr="00C16486">
          <w:rPr>
            <w:rStyle w:val="Hyperlink"/>
            <w:rFonts w:ascii="Arial" w:hAnsi="Arial" w:cs="Arial"/>
          </w:rPr>
          <w:t>LINK</w:t>
        </w:r>
      </w:hyperlink>
    </w:p>
    <w:p w14:paraId="19B471DC" w14:textId="77777777" w:rsidR="00917809" w:rsidRDefault="00917809" w:rsidP="00B257A0">
      <w:pPr>
        <w:jc w:val="both"/>
        <w:rPr>
          <w:rFonts w:ascii="Arial" w:hAnsi="Arial" w:cs="Arial"/>
          <w:b/>
          <w:i/>
        </w:rPr>
      </w:pPr>
    </w:p>
    <w:p w14:paraId="3A80C2AA" w14:textId="55B2328C" w:rsidR="00B663F6" w:rsidRDefault="00B663F6" w:rsidP="00B257A0">
      <w:pPr>
        <w:jc w:val="both"/>
        <w:rPr>
          <w:rFonts w:ascii="Arial" w:hAnsi="Arial" w:cs="Arial"/>
          <w:b/>
        </w:rPr>
      </w:pPr>
      <w:r w:rsidRPr="00C662AD">
        <w:rPr>
          <w:rFonts w:ascii="Arial" w:hAnsi="Arial" w:cs="Arial"/>
          <w:b/>
        </w:rPr>
        <w:t>Charges</w:t>
      </w:r>
    </w:p>
    <w:p w14:paraId="30E89A89" w14:textId="77777777" w:rsidR="00593DA4" w:rsidRPr="00C662AD" w:rsidRDefault="00593DA4" w:rsidP="00B257A0">
      <w:pPr>
        <w:jc w:val="both"/>
        <w:rPr>
          <w:rFonts w:ascii="Arial" w:hAnsi="Arial" w:cs="Arial"/>
          <w:b/>
        </w:rPr>
      </w:pPr>
    </w:p>
    <w:p w14:paraId="78B8C101" w14:textId="77777777" w:rsidR="00A22CD4" w:rsidRPr="00D00915" w:rsidRDefault="00EF1BBC" w:rsidP="00B257A0">
      <w:pPr>
        <w:jc w:val="both"/>
        <w:rPr>
          <w:rFonts w:ascii="Arial" w:hAnsi="Arial" w:cs="Arial"/>
        </w:rPr>
      </w:pPr>
      <w:r w:rsidRPr="00D00915">
        <w:rPr>
          <w:rFonts w:ascii="Arial" w:hAnsi="Arial" w:cs="Arial"/>
        </w:rPr>
        <w:t>This</w:t>
      </w:r>
      <w:r w:rsidR="00A22CD4" w:rsidRPr="00D00915">
        <w:rPr>
          <w:rFonts w:ascii="Arial" w:hAnsi="Arial" w:cs="Arial"/>
        </w:rPr>
        <w:t xml:space="preserve"> section</w:t>
      </w:r>
      <w:r w:rsidRPr="00D00915">
        <w:rPr>
          <w:rFonts w:ascii="Arial" w:hAnsi="Arial" w:cs="Arial"/>
        </w:rPr>
        <w:t xml:space="preserve"> explains when we may make a charge for our publications and how any charge will be calculated.</w:t>
      </w:r>
    </w:p>
    <w:p w14:paraId="62D14DFB" w14:textId="77777777" w:rsidR="00A22CD4" w:rsidRDefault="00A22CD4" w:rsidP="00B257A0">
      <w:pPr>
        <w:jc w:val="both"/>
        <w:rPr>
          <w:rFonts w:ascii="Arial" w:hAnsi="Arial" w:cs="Arial"/>
        </w:rPr>
      </w:pPr>
    </w:p>
    <w:p w14:paraId="12A97186" w14:textId="063C43A7" w:rsidR="00F94110" w:rsidRDefault="00F94110"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 xml:space="preserve">Unless otherwise stated, all information contained within our scheme is available from us free of charge where it can be </w:t>
      </w:r>
      <w:r w:rsidR="004350B5">
        <w:rPr>
          <w:rFonts w:ascii="Arial" w:hAnsi="Arial" w:cs="Arial"/>
          <w:color w:val="000000"/>
          <w:lang w:eastAsia="en-GB"/>
        </w:rPr>
        <w:t>viewed on</w:t>
      </w:r>
      <w:r>
        <w:rPr>
          <w:rFonts w:ascii="Arial" w:hAnsi="Arial" w:cs="Arial"/>
          <w:color w:val="000000"/>
          <w:lang w:eastAsia="en-GB"/>
        </w:rPr>
        <w:t xml:space="preserve"> our website or where it can be sent to you electronically</w:t>
      </w:r>
      <w:r w:rsidR="00253F63">
        <w:rPr>
          <w:rFonts w:ascii="Arial" w:hAnsi="Arial" w:cs="Arial"/>
          <w:color w:val="000000"/>
          <w:lang w:eastAsia="en-GB"/>
        </w:rPr>
        <w:t xml:space="preserve"> </w:t>
      </w:r>
      <w:r>
        <w:rPr>
          <w:rFonts w:ascii="Arial" w:hAnsi="Arial" w:cs="Arial"/>
          <w:color w:val="000000"/>
          <w:lang w:eastAsia="en-GB"/>
        </w:rPr>
        <w:t>by email.</w:t>
      </w:r>
      <w:r w:rsidR="004350B5">
        <w:rPr>
          <w:rFonts w:ascii="Arial" w:hAnsi="Arial" w:cs="Arial"/>
          <w:color w:val="000000"/>
          <w:lang w:eastAsia="en-GB"/>
        </w:rPr>
        <w:t xml:space="preserve">  There is also no charge to view information at our premises.</w:t>
      </w:r>
    </w:p>
    <w:p w14:paraId="0974E545" w14:textId="77777777" w:rsidR="0000191C" w:rsidRDefault="0000191C" w:rsidP="00B257A0">
      <w:pPr>
        <w:autoSpaceDE w:val="0"/>
        <w:autoSpaceDN w:val="0"/>
        <w:adjustRightInd w:val="0"/>
        <w:jc w:val="both"/>
        <w:rPr>
          <w:rFonts w:ascii="Arial" w:hAnsi="Arial" w:cs="Arial"/>
          <w:color w:val="000000"/>
          <w:lang w:eastAsia="en-GB"/>
        </w:rPr>
      </w:pPr>
    </w:p>
    <w:p w14:paraId="648C3565" w14:textId="1CF76D22" w:rsidR="00F94110" w:rsidRDefault="00F94110"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We reserve the right to impose charges for prov</w:t>
      </w:r>
      <w:r w:rsidR="00B257A0">
        <w:rPr>
          <w:rFonts w:ascii="Arial" w:hAnsi="Arial" w:cs="Arial"/>
          <w:color w:val="000000"/>
          <w:lang w:eastAsia="en-GB"/>
        </w:rPr>
        <w:t>iding information in other formats</w:t>
      </w:r>
      <w:r>
        <w:rPr>
          <w:rFonts w:ascii="Arial" w:hAnsi="Arial" w:cs="Arial"/>
          <w:color w:val="000000"/>
          <w:lang w:eastAsia="en-GB"/>
        </w:rPr>
        <w:t>. Charges will reflect the actual costs of reproduction and postage to the authority, as set out below.</w:t>
      </w:r>
      <w:r w:rsidR="00253F63">
        <w:rPr>
          <w:rFonts w:ascii="Arial" w:hAnsi="Arial" w:cs="Arial"/>
          <w:color w:val="000000"/>
          <w:lang w:eastAsia="en-GB"/>
        </w:rPr>
        <w:t xml:space="preserve"> </w:t>
      </w:r>
      <w:proofErr w:type="gramStart"/>
      <w:r>
        <w:rPr>
          <w:rFonts w:ascii="Arial" w:hAnsi="Arial" w:cs="Arial"/>
          <w:color w:val="000000"/>
          <w:lang w:eastAsia="en-GB"/>
        </w:rPr>
        <w:t>In the event that</w:t>
      </w:r>
      <w:proofErr w:type="gramEnd"/>
      <w:r>
        <w:rPr>
          <w:rFonts w:ascii="Arial" w:hAnsi="Arial" w:cs="Arial"/>
          <w:color w:val="000000"/>
          <w:lang w:eastAsia="en-GB"/>
        </w:rPr>
        <w:t xml:space="preserve"> a charge is to be levied, you will be advised of the charge and how it has been calculated. Information will not be provided to you until payment has been received.</w:t>
      </w:r>
    </w:p>
    <w:p w14:paraId="5B22637A" w14:textId="3CE76681" w:rsidR="00593DA4" w:rsidRDefault="00593DA4" w:rsidP="00B257A0">
      <w:pPr>
        <w:autoSpaceDE w:val="0"/>
        <w:autoSpaceDN w:val="0"/>
        <w:adjustRightInd w:val="0"/>
        <w:jc w:val="both"/>
        <w:rPr>
          <w:rFonts w:ascii="Arial" w:hAnsi="Arial" w:cs="Arial"/>
          <w:color w:val="000000"/>
          <w:lang w:eastAsia="en-GB"/>
        </w:rPr>
      </w:pPr>
    </w:p>
    <w:p w14:paraId="14542EFE" w14:textId="78163FC9" w:rsidR="00593DA4" w:rsidRDefault="00593DA4"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VAT will be charged where appropriate</w:t>
      </w:r>
    </w:p>
    <w:p w14:paraId="51D4B34C" w14:textId="26C1F86C" w:rsidR="00593DA4" w:rsidRDefault="00593DA4" w:rsidP="00B257A0">
      <w:pPr>
        <w:autoSpaceDE w:val="0"/>
        <w:autoSpaceDN w:val="0"/>
        <w:adjustRightInd w:val="0"/>
        <w:jc w:val="both"/>
        <w:rPr>
          <w:rFonts w:ascii="Arial" w:hAnsi="Arial" w:cs="Arial"/>
          <w:b/>
          <w:bCs/>
          <w:iCs/>
          <w:color w:val="000000"/>
          <w:lang w:eastAsia="en-GB"/>
        </w:rPr>
      </w:pPr>
    </w:p>
    <w:p w14:paraId="648E4CC3" w14:textId="7C97A106" w:rsidR="00F94110" w:rsidRDefault="00593DA4" w:rsidP="00B257A0">
      <w:pPr>
        <w:autoSpaceDE w:val="0"/>
        <w:autoSpaceDN w:val="0"/>
        <w:adjustRightInd w:val="0"/>
        <w:jc w:val="both"/>
        <w:rPr>
          <w:rFonts w:ascii="Arial" w:hAnsi="Arial" w:cs="Arial"/>
          <w:b/>
          <w:bCs/>
          <w:iCs/>
          <w:color w:val="000000"/>
          <w:lang w:eastAsia="en-GB"/>
        </w:rPr>
      </w:pPr>
      <w:r>
        <w:rPr>
          <w:rFonts w:ascii="Arial" w:hAnsi="Arial" w:cs="Arial"/>
          <w:b/>
          <w:bCs/>
          <w:iCs/>
          <w:color w:val="000000"/>
          <w:lang w:eastAsia="en-GB"/>
        </w:rPr>
        <w:t>Reproduction costs</w:t>
      </w:r>
    </w:p>
    <w:p w14:paraId="4D911349" w14:textId="77777777" w:rsidR="00593DA4" w:rsidRPr="00C662AD" w:rsidRDefault="00593DA4" w:rsidP="00B257A0">
      <w:pPr>
        <w:autoSpaceDE w:val="0"/>
        <w:autoSpaceDN w:val="0"/>
        <w:adjustRightInd w:val="0"/>
        <w:jc w:val="both"/>
        <w:rPr>
          <w:rFonts w:ascii="Arial" w:hAnsi="Arial" w:cs="Arial"/>
          <w:b/>
          <w:bCs/>
          <w:iCs/>
          <w:color w:val="000000"/>
          <w:lang w:eastAsia="en-GB"/>
        </w:rPr>
      </w:pPr>
    </w:p>
    <w:p w14:paraId="4223BBCB" w14:textId="77777777" w:rsidR="00F94110" w:rsidRDefault="00F94110"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Where charges are applied, photocopied information will be charged at a</w:t>
      </w:r>
      <w:r w:rsidR="00253F63">
        <w:rPr>
          <w:rFonts w:ascii="Arial" w:hAnsi="Arial" w:cs="Arial"/>
          <w:color w:val="000000"/>
          <w:lang w:eastAsia="en-GB"/>
        </w:rPr>
        <w:t xml:space="preserve"> </w:t>
      </w:r>
      <w:r>
        <w:rPr>
          <w:rFonts w:ascii="Arial" w:hAnsi="Arial" w:cs="Arial"/>
          <w:color w:val="000000"/>
          <w:lang w:eastAsia="en-GB"/>
        </w:rPr>
        <w:t>standard rate of 10p per A4 side of paper (black and white copy) and 30p per</w:t>
      </w:r>
      <w:r w:rsidR="00253F63">
        <w:rPr>
          <w:rFonts w:ascii="Arial" w:hAnsi="Arial" w:cs="Arial"/>
          <w:color w:val="000000"/>
          <w:lang w:eastAsia="en-GB"/>
        </w:rPr>
        <w:t xml:space="preserve"> </w:t>
      </w:r>
      <w:r>
        <w:rPr>
          <w:rFonts w:ascii="Arial" w:hAnsi="Arial" w:cs="Arial"/>
          <w:color w:val="000000"/>
          <w:lang w:eastAsia="en-GB"/>
        </w:rPr>
        <w:t>A4 side of paper (colour copy).</w:t>
      </w:r>
    </w:p>
    <w:p w14:paraId="52FA2504" w14:textId="77777777" w:rsidR="00593DA4" w:rsidRDefault="00593DA4" w:rsidP="00B257A0">
      <w:pPr>
        <w:autoSpaceDE w:val="0"/>
        <w:autoSpaceDN w:val="0"/>
        <w:adjustRightInd w:val="0"/>
        <w:jc w:val="both"/>
        <w:rPr>
          <w:rFonts w:ascii="Arial" w:hAnsi="Arial" w:cs="Arial"/>
          <w:color w:val="000000"/>
          <w:lang w:eastAsia="en-GB"/>
        </w:rPr>
      </w:pPr>
    </w:p>
    <w:p w14:paraId="63EC687B" w14:textId="77777777" w:rsidR="00B257A0" w:rsidRDefault="00B257A0" w:rsidP="00B257A0">
      <w:pPr>
        <w:autoSpaceDE w:val="0"/>
        <w:autoSpaceDN w:val="0"/>
        <w:adjustRightInd w:val="0"/>
        <w:jc w:val="both"/>
        <w:rPr>
          <w:rFonts w:ascii="Arial" w:hAnsi="Arial" w:cs="Arial"/>
          <w:b/>
          <w:bCs/>
          <w:i/>
          <w:iCs/>
          <w:color w:val="000000"/>
          <w:lang w:eastAsia="en-GB"/>
        </w:rPr>
      </w:pPr>
    </w:p>
    <w:p w14:paraId="7F712653" w14:textId="2D77D144" w:rsidR="00F94110" w:rsidRDefault="00593DA4" w:rsidP="00B257A0">
      <w:pPr>
        <w:autoSpaceDE w:val="0"/>
        <w:autoSpaceDN w:val="0"/>
        <w:adjustRightInd w:val="0"/>
        <w:jc w:val="both"/>
        <w:rPr>
          <w:rFonts w:ascii="Arial" w:hAnsi="Arial" w:cs="Arial"/>
          <w:b/>
          <w:bCs/>
          <w:iCs/>
          <w:color w:val="000000"/>
          <w:lang w:eastAsia="en-GB"/>
        </w:rPr>
      </w:pPr>
      <w:r>
        <w:rPr>
          <w:rFonts w:ascii="Arial" w:hAnsi="Arial" w:cs="Arial"/>
          <w:b/>
          <w:bCs/>
          <w:iCs/>
          <w:color w:val="000000"/>
          <w:lang w:eastAsia="en-GB"/>
        </w:rPr>
        <w:t>Postage cost</w:t>
      </w:r>
    </w:p>
    <w:p w14:paraId="68A3E2DC" w14:textId="77777777" w:rsidR="00593DA4" w:rsidRPr="00C662AD" w:rsidRDefault="00593DA4" w:rsidP="00B257A0">
      <w:pPr>
        <w:autoSpaceDE w:val="0"/>
        <w:autoSpaceDN w:val="0"/>
        <w:adjustRightInd w:val="0"/>
        <w:jc w:val="both"/>
        <w:rPr>
          <w:rFonts w:ascii="Arial" w:hAnsi="Arial" w:cs="Arial"/>
          <w:b/>
          <w:bCs/>
          <w:iCs/>
          <w:color w:val="000000"/>
          <w:lang w:eastAsia="en-GB"/>
        </w:rPr>
      </w:pPr>
    </w:p>
    <w:p w14:paraId="32D830B8" w14:textId="77777777" w:rsidR="00F94110" w:rsidRDefault="00F94110"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We will pass on postage charges to the requester at the cost to the authority</w:t>
      </w:r>
      <w:r w:rsidR="00253F63">
        <w:rPr>
          <w:rFonts w:ascii="Arial" w:hAnsi="Arial" w:cs="Arial"/>
          <w:color w:val="000000"/>
          <w:lang w:eastAsia="en-GB"/>
        </w:rPr>
        <w:t xml:space="preserve"> </w:t>
      </w:r>
      <w:r>
        <w:rPr>
          <w:rFonts w:ascii="Arial" w:hAnsi="Arial" w:cs="Arial"/>
          <w:color w:val="000000"/>
          <w:lang w:eastAsia="en-GB"/>
        </w:rPr>
        <w:t>of sending the information by first class post.</w:t>
      </w:r>
    </w:p>
    <w:p w14:paraId="2AD1D258" w14:textId="77777777" w:rsidR="0000191C" w:rsidRDefault="0000191C" w:rsidP="00B257A0">
      <w:pPr>
        <w:autoSpaceDE w:val="0"/>
        <w:autoSpaceDN w:val="0"/>
        <w:adjustRightInd w:val="0"/>
        <w:jc w:val="both"/>
        <w:rPr>
          <w:rFonts w:ascii="Arial" w:hAnsi="Arial" w:cs="Arial"/>
          <w:color w:val="000000"/>
          <w:lang w:eastAsia="en-GB"/>
        </w:rPr>
      </w:pPr>
    </w:p>
    <w:p w14:paraId="4E7F4918" w14:textId="77777777" w:rsidR="00F94110" w:rsidRDefault="00F94110"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For the avoidance of doubt these costs relate to the delivering of information</w:t>
      </w:r>
      <w:r w:rsidR="00253F63">
        <w:rPr>
          <w:rFonts w:ascii="Arial" w:hAnsi="Arial" w:cs="Arial"/>
          <w:color w:val="000000"/>
          <w:lang w:eastAsia="en-GB"/>
        </w:rPr>
        <w:t xml:space="preserve"> </w:t>
      </w:r>
      <w:r>
        <w:rPr>
          <w:rFonts w:ascii="Arial" w:hAnsi="Arial" w:cs="Arial"/>
          <w:color w:val="000000"/>
          <w:lang w:eastAsia="en-GB"/>
        </w:rPr>
        <w:t xml:space="preserve">which </w:t>
      </w:r>
      <w:r w:rsidR="00253F63">
        <w:rPr>
          <w:rFonts w:ascii="Arial" w:hAnsi="Arial" w:cs="Arial"/>
          <w:color w:val="000000"/>
          <w:lang w:eastAsia="en-GB"/>
        </w:rPr>
        <w:t>is otherwise</w:t>
      </w:r>
      <w:r>
        <w:rPr>
          <w:rFonts w:ascii="Arial" w:hAnsi="Arial" w:cs="Arial"/>
          <w:color w:val="000000"/>
          <w:lang w:eastAsia="en-GB"/>
        </w:rPr>
        <w:t xml:space="preserve"> free.</w:t>
      </w:r>
    </w:p>
    <w:p w14:paraId="0423F05E" w14:textId="77777777" w:rsidR="00F94110" w:rsidRDefault="00F94110" w:rsidP="00F94110">
      <w:pPr>
        <w:autoSpaceDE w:val="0"/>
        <w:autoSpaceDN w:val="0"/>
        <w:adjustRightInd w:val="0"/>
        <w:rPr>
          <w:rFonts w:ascii="Arial" w:hAnsi="Arial" w:cs="Arial"/>
          <w:color w:val="000000"/>
          <w:lang w:eastAsia="en-GB"/>
        </w:rPr>
      </w:pPr>
    </w:p>
    <w:p w14:paraId="71C90709" w14:textId="77777777" w:rsidR="00B257A0" w:rsidRDefault="00B257A0" w:rsidP="00F94110">
      <w:pPr>
        <w:autoSpaceDE w:val="0"/>
        <w:autoSpaceDN w:val="0"/>
        <w:adjustRightInd w:val="0"/>
        <w:rPr>
          <w:rFonts w:ascii="Arial" w:hAnsi="Arial" w:cs="Arial"/>
          <w:b/>
          <w:bCs/>
          <w:i/>
          <w:iCs/>
          <w:color w:val="000000"/>
          <w:lang w:eastAsia="en-GB"/>
        </w:rPr>
      </w:pPr>
    </w:p>
    <w:p w14:paraId="481FC9A6" w14:textId="0735B562" w:rsidR="00F94110" w:rsidRDefault="00593DA4" w:rsidP="00F94110">
      <w:pPr>
        <w:autoSpaceDE w:val="0"/>
        <w:autoSpaceDN w:val="0"/>
        <w:adjustRightInd w:val="0"/>
        <w:rPr>
          <w:rFonts w:ascii="Arial" w:hAnsi="Arial" w:cs="Arial"/>
          <w:b/>
          <w:bCs/>
          <w:iCs/>
          <w:color w:val="000000"/>
          <w:lang w:eastAsia="en-GB"/>
        </w:rPr>
      </w:pPr>
      <w:r>
        <w:rPr>
          <w:rFonts w:ascii="Arial" w:hAnsi="Arial" w:cs="Arial"/>
          <w:b/>
          <w:bCs/>
          <w:iCs/>
          <w:color w:val="000000"/>
          <w:lang w:eastAsia="en-GB"/>
        </w:rPr>
        <w:t>Fixed Charge Publications</w:t>
      </w:r>
    </w:p>
    <w:p w14:paraId="327C2CEC" w14:textId="77777777" w:rsidR="00593DA4" w:rsidRPr="00C662AD" w:rsidRDefault="00593DA4" w:rsidP="00F94110">
      <w:pPr>
        <w:autoSpaceDE w:val="0"/>
        <w:autoSpaceDN w:val="0"/>
        <w:adjustRightInd w:val="0"/>
        <w:rPr>
          <w:rFonts w:ascii="Arial" w:hAnsi="Arial" w:cs="Arial"/>
          <w:b/>
          <w:bCs/>
          <w:iCs/>
          <w:color w:val="000000"/>
          <w:lang w:eastAsia="en-GB"/>
        </w:rPr>
      </w:pPr>
    </w:p>
    <w:p w14:paraId="0687B602" w14:textId="77777777" w:rsidR="00F94110" w:rsidRDefault="00F94110"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 xml:space="preserve">There are a small number of pre-printed publications for which </w:t>
      </w:r>
      <w:r w:rsidR="00D83B8F">
        <w:rPr>
          <w:rFonts w:ascii="Arial" w:hAnsi="Arial" w:cs="Arial"/>
          <w:color w:val="000000"/>
          <w:lang w:eastAsia="en-GB"/>
        </w:rPr>
        <w:t xml:space="preserve">the </w:t>
      </w:r>
      <w:r>
        <w:rPr>
          <w:rFonts w:ascii="Arial" w:hAnsi="Arial" w:cs="Arial"/>
          <w:color w:val="000000"/>
          <w:lang w:eastAsia="en-GB"/>
        </w:rPr>
        <w:t xml:space="preserve">Assessor </w:t>
      </w:r>
      <w:r w:rsidR="004350B5">
        <w:rPr>
          <w:rFonts w:ascii="Arial" w:hAnsi="Arial" w:cs="Arial"/>
          <w:color w:val="000000"/>
          <w:lang w:eastAsia="en-GB"/>
        </w:rPr>
        <w:t xml:space="preserve">for Renfrewshire Valuation Joint Board </w:t>
      </w:r>
      <w:r>
        <w:rPr>
          <w:rFonts w:ascii="Arial" w:hAnsi="Arial" w:cs="Arial"/>
          <w:color w:val="000000"/>
          <w:lang w:eastAsia="en-GB"/>
        </w:rPr>
        <w:t>makes a charge. These documents include the Valuation Roll,</w:t>
      </w:r>
      <w:r w:rsidR="00286AB2">
        <w:rPr>
          <w:rFonts w:ascii="Arial" w:hAnsi="Arial" w:cs="Arial"/>
          <w:color w:val="000000"/>
          <w:lang w:eastAsia="en-GB"/>
        </w:rPr>
        <w:t xml:space="preserve"> </w:t>
      </w:r>
      <w:r>
        <w:rPr>
          <w:rFonts w:ascii="Arial" w:hAnsi="Arial" w:cs="Arial"/>
          <w:color w:val="000000"/>
          <w:lang w:eastAsia="en-GB"/>
        </w:rPr>
        <w:t>Council Tax List and Electoral Register.</w:t>
      </w:r>
    </w:p>
    <w:p w14:paraId="1F5E0FE5" w14:textId="77777777" w:rsidR="0000191C" w:rsidRDefault="0000191C" w:rsidP="00B257A0">
      <w:pPr>
        <w:autoSpaceDE w:val="0"/>
        <w:autoSpaceDN w:val="0"/>
        <w:adjustRightInd w:val="0"/>
        <w:jc w:val="both"/>
        <w:rPr>
          <w:rFonts w:ascii="Arial" w:hAnsi="Arial" w:cs="Arial"/>
          <w:color w:val="000000"/>
          <w:lang w:eastAsia="en-GB"/>
        </w:rPr>
      </w:pPr>
    </w:p>
    <w:p w14:paraId="76947B43" w14:textId="77777777" w:rsidR="00F94110" w:rsidRDefault="00F94110"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The costs for these documents are detailed below:</w:t>
      </w:r>
    </w:p>
    <w:p w14:paraId="3949A696" w14:textId="77777777" w:rsidR="00F94110" w:rsidRDefault="00F94110" w:rsidP="00B257A0">
      <w:pPr>
        <w:autoSpaceDE w:val="0"/>
        <w:autoSpaceDN w:val="0"/>
        <w:adjustRightInd w:val="0"/>
        <w:jc w:val="both"/>
        <w:rPr>
          <w:rFonts w:ascii="Arial" w:hAnsi="Arial" w:cs="Arial"/>
          <w:color w:val="000000"/>
          <w:lang w:eastAsia="en-GB"/>
        </w:rPr>
      </w:pPr>
    </w:p>
    <w:p w14:paraId="0C3C0880" w14:textId="77777777" w:rsidR="00D93A80" w:rsidRDefault="00D93A80" w:rsidP="00B257A0">
      <w:pPr>
        <w:jc w:val="both"/>
        <w:rPr>
          <w:rFonts w:ascii="Arial" w:hAnsi="Arial" w:cs="Arial"/>
          <w:b/>
        </w:rPr>
      </w:pPr>
    </w:p>
    <w:p w14:paraId="158DB520" w14:textId="77777777" w:rsidR="00D93A80" w:rsidRDefault="00D93A80" w:rsidP="00B257A0">
      <w:pPr>
        <w:jc w:val="both"/>
        <w:rPr>
          <w:rFonts w:ascii="Arial" w:hAnsi="Arial" w:cs="Arial"/>
          <w:b/>
        </w:rPr>
      </w:pPr>
    </w:p>
    <w:p w14:paraId="59889C09" w14:textId="761EC58D" w:rsidR="009E0DEB" w:rsidRPr="009E0DEB" w:rsidRDefault="009E0DEB" w:rsidP="00B257A0">
      <w:pPr>
        <w:jc w:val="both"/>
        <w:rPr>
          <w:rFonts w:ascii="Arial" w:hAnsi="Arial" w:cs="Arial"/>
          <w:b/>
        </w:rPr>
      </w:pPr>
      <w:r w:rsidRPr="009E0DEB">
        <w:rPr>
          <w:rFonts w:ascii="Arial" w:hAnsi="Arial" w:cs="Arial"/>
          <w:b/>
        </w:rPr>
        <w:lastRenderedPageBreak/>
        <w:t>Valuation Rolls</w:t>
      </w:r>
    </w:p>
    <w:p w14:paraId="68D6F369" w14:textId="77777777" w:rsidR="009E0DEB" w:rsidRPr="009E0DEB" w:rsidRDefault="009E0DEB" w:rsidP="00B257A0">
      <w:pPr>
        <w:jc w:val="both"/>
        <w:rPr>
          <w:rFonts w:ascii="Arial" w:hAnsi="Arial" w:cs="Arial"/>
        </w:rPr>
      </w:pPr>
    </w:p>
    <w:p w14:paraId="194503CD" w14:textId="77777777" w:rsidR="009E0DEB" w:rsidRPr="0000191C" w:rsidRDefault="009E0DEB" w:rsidP="00B257A0">
      <w:pPr>
        <w:jc w:val="both"/>
        <w:rPr>
          <w:rFonts w:ascii="Arial" w:hAnsi="Arial" w:cs="Arial"/>
          <w:b/>
        </w:rPr>
      </w:pPr>
      <w:r w:rsidRPr="0000191C">
        <w:rPr>
          <w:rFonts w:ascii="Arial" w:hAnsi="Arial" w:cs="Arial"/>
          <w:b/>
        </w:rPr>
        <w:t>Definition:</w:t>
      </w:r>
    </w:p>
    <w:p w14:paraId="21F9D8B9" w14:textId="77777777" w:rsidR="00593DA4" w:rsidRDefault="00593DA4" w:rsidP="00B257A0">
      <w:pPr>
        <w:jc w:val="both"/>
        <w:rPr>
          <w:rFonts w:ascii="Arial" w:hAnsi="Arial" w:cs="Arial"/>
        </w:rPr>
      </w:pPr>
    </w:p>
    <w:p w14:paraId="07AF7E3B" w14:textId="741D4556" w:rsidR="009E0DEB" w:rsidRDefault="009E0DEB" w:rsidP="00B257A0">
      <w:pPr>
        <w:jc w:val="both"/>
        <w:rPr>
          <w:rFonts w:ascii="Arial" w:hAnsi="Arial" w:cs="Arial"/>
        </w:rPr>
      </w:pPr>
      <w:r w:rsidRPr="009E0DEB">
        <w:rPr>
          <w:rFonts w:ascii="Arial" w:hAnsi="Arial" w:cs="Arial"/>
        </w:rPr>
        <w:t>“List of non-domestic properties for the Valuation Area with</w:t>
      </w:r>
      <w:r>
        <w:rPr>
          <w:rFonts w:ascii="Arial" w:hAnsi="Arial" w:cs="Arial"/>
        </w:rPr>
        <w:t xml:space="preserve"> </w:t>
      </w:r>
      <w:r w:rsidRPr="009E0DEB">
        <w:rPr>
          <w:rFonts w:ascii="Arial" w:hAnsi="Arial" w:cs="Arial"/>
        </w:rPr>
        <w:t>appropriate Rateable Valuations as a basis for rates bills.”</w:t>
      </w:r>
    </w:p>
    <w:p w14:paraId="728A5E18" w14:textId="77777777" w:rsidR="009E0DEB" w:rsidRPr="009E0DEB" w:rsidRDefault="009E0DEB" w:rsidP="009E0DEB">
      <w:pPr>
        <w:rPr>
          <w:rFonts w:ascii="Arial" w:hAnsi="Arial" w:cs="Arial"/>
        </w:rPr>
      </w:pPr>
    </w:p>
    <w:p w14:paraId="4148B58E" w14:textId="77777777" w:rsidR="009E0DEB" w:rsidRPr="0000191C" w:rsidRDefault="009E0DEB" w:rsidP="009E0DEB">
      <w:pPr>
        <w:rPr>
          <w:rFonts w:ascii="Arial" w:hAnsi="Arial" w:cs="Arial"/>
          <w:b/>
        </w:rPr>
      </w:pPr>
      <w:r w:rsidRPr="0000191C">
        <w:rPr>
          <w:rFonts w:ascii="Arial" w:hAnsi="Arial" w:cs="Arial"/>
          <w:b/>
        </w:rPr>
        <w:t>Availability:</w:t>
      </w:r>
    </w:p>
    <w:p w14:paraId="6EB59582" w14:textId="77777777" w:rsidR="00593DA4" w:rsidRDefault="00593DA4" w:rsidP="009E0DEB">
      <w:pPr>
        <w:rPr>
          <w:rFonts w:ascii="Arial" w:hAnsi="Arial" w:cs="Arial"/>
        </w:rPr>
      </w:pPr>
    </w:p>
    <w:p w14:paraId="029EBB95" w14:textId="39AC76F7" w:rsidR="00746714" w:rsidRDefault="009E0DEB" w:rsidP="009E0DEB">
      <w:pPr>
        <w:rPr>
          <w:rFonts w:ascii="Arial" w:hAnsi="Arial" w:cs="Arial"/>
        </w:rPr>
      </w:pPr>
      <w:r w:rsidRPr="009E0DEB">
        <w:rPr>
          <w:rFonts w:ascii="Arial" w:hAnsi="Arial" w:cs="Arial"/>
        </w:rPr>
        <w:t>Website (</w:t>
      </w:r>
      <w:r w:rsidR="00735B81">
        <w:rPr>
          <w:rFonts w:ascii="Arial" w:hAnsi="Arial" w:cs="Arial"/>
        </w:rPr>
        <w:t xml:space="preserve"> </w:t>
      </w:r>
      <w:hyperlink r:id="rId14" w:history="1">
        <w:r w:rsidR="00735B81" w:rsidRPr="003F49A6">
          <w:rPr>
            <w:rStyle w:val="Hyperlink"/>
            <w:rFonts w:ascii="Arial" w:hAnsi="Arial" w:cs="Arial"/>
          </w:rPr>
          <w:t>www.saa.gov.uk</w:t>
        </w:r>
      </w:hyperlink>
      <w:r w:rsidR="00735B81">
        <w:rPr>
          <w:rFonts w:ascii="Arial" w:hAnsi="Arial" w:cs="Arial"/>
          <w:u w:val="single"/>
        </w:rPr>
        <w:t xml:space="preserve"> </w:t>
      </w:r>
      <w:r w:rsidRPr="009E0DEB">
        <w:rPr>
          <w:rFonts w:ascii="Arial" w:hAnsi="Arial" w:cs="Arial"/>
        </w:rPr>
        <w:t>)</w:t>
      </w:r>
      <w:r w:rsidR="00593DA4">
        <w:rPr>
          <w:rFonts w:ascii="Arial" w:hAnsi="Arial" w:cs="Arial"/>
        </w:rPr>
        <w:t>.</w:t>
      </w:r>
      <w:r w:rsidRPr="009E0DEB">
        <w:rPr>
          <w:rFonts w:ascii="Arial" w:hAnsi="Arial" w:cs="Arial"/>
        </w:rPr>
        <w:t xml:space="preserve"> </w:t>
      </w:r>
      <w:r w:rsidR="00593DA4">
        <w:rPr>
          <w:rFonts w:ascii="Arial" w:hAnsi="Arial" w:cs="Arial"/>
        </w:rPr>
        <w:t xml:space="preserve"> Electronic format f</w:t>
      </w:r>
      <w:r w:rsidRPr="009E0DEB">
        <w:rPr>
          <w:rFonts w:ascii="Arial" w:hAnsi="Arial" w:cs="Arial"/>
        </w:rPr>
        <w:t>rom the Portal Data Custodian at</w:t>
      </w:r>
      <w:r w:rsidR="00B257A0">
        <w:rPr>
          <w:rFonts w:ascii="Arial" w:hAnsi="Arial" w:cs="Arial"/>
        </w:rPr>
        <w:t xml:space="preserve"> </w:t>
      </w:r>
      <w:r w:rsidRPr="009E0DEB">
        <w:rPr>
          <w:rFonts w:ascii="Arial" w:hAnsi="Arial" w:cs="Arial"/>
        </w:rPr>
        <w:t>t</w:t>
      </w:r>
      <w:r w:rsidR="00B257A0">
        <w:rPr>
          <w:rFonts w:ascii="Arial" w:hAnsi="Arial" w:cs="Arial"/>
        </w:rPr>
        <w:t>he office of the</w:t>
      </w:r>
      <w:r w:rsidR="00746714">
        <w:rPr>
          <w:rFonts w:ascii="Arial" w:hAnsi="Arial" w:cs="Arial"/>
        </w:rPr>
        <w:t>:-</w:t>
      </w:r>
      <w:r w:rsidR="00B257A0">
        <w:rPr>
          <w:rFonts w:ascii="Arial" w:hAnsi="Arial" w:cs="Arial"/>
        </w:rPr>
        <w:t xml:space="preserve"> </w:t>
      </w:r>
    </w:p>
    <w:p w14:paraId="1E8F00A6" w14:textId="77777777" w:rsidR="00746714" w:rsidRDefault="00746714" w:rsidP="009E0DEB">
      <w:pPr>
        <w:rPr>
          <w:rFonts w:ascii="Arial" w:hAnsi="Arial" w:cs="Arial"/>
        </w:rPr>
      </w:pPr>
    </w:p>
    <w:p w14:paraId="2D18927C" w14:textId="14504AE3" w:rsidR="00CD7AA0" w:rsidRDefault="003C3852" w:rsidP="00B257A0">
      <w:pPr>
        <w:tabs>
          <w:tab w:val="left" w:pos="993"/>
        </w:tabs>
        <w:rPr>
          <w:rFonts w:ascii="Arial" w:hAnsi="Arial" w:cs="Arial"/>
        </w:rPr>
      </w:pPr>
      <w:r>
        <w:rPr>
          <w:rFonts w:ascii="Arial" w:hAnsi="Arial" w:cs="Arial"/>
        </w:rPr>
        <w:t>Assessor for Grampian Valuation Joint Board</w:t>
      </w:r>
    </w:p>
    <w:p w14:paraId="7C31C250" w14:textId="46AFBCB6" w:rsidR="003C3852" w:rsidRDefault="003C3852" w:rsidP="00B257A0">
      <w:pPr>
        <w:tabs>
          <w:tab w:val="left" w:pos="993"/>
        </w:tabs>
        <w:rPr>
          <w:rFonts w:ascii="Arial" w:hAnsi="Arial" w:cs="Arial"/>
        </w:rPr>
      </w:pPr>
      <w:r>
        <w:rPr>
          <w:rFonts w:ascii="Arial" w:hAnsi="Arial" w:cs="Arial"/>
        </w:rPr>
        <w:t>Woodhill House</w:t>
      </w:r>
    </w:p>
    <w:p w14:paraId="787CAD6C" w14:textId="31553247" w:rsidR="003C3852" w:rsidRDefault="003C3852" w:rsidP="00B257A0">
      <w:pPr>
        <w:tabs>
          <w:tab w:val="left" w:pos="993"/>
        </w:tabs>
        <w:rPr>
          <w:rFonts w:ascii="Arial" w:hAnsi="Arial" w:cs="Arial"/>
        </w:rPr>
      </w:pPr>
      <w:proofErr w:type="spellStart"/>
      <w:r>
        <w:rPr>
          <w:rFonts w:ascii="Arial" w:hAnsi="Arial" w:cs="Arial"/>
        </w:rPr>
        <w:t>Westburn</w:t>
      </w:r>
      <w:proofErr w:type="spellEnd"/>
      <w:r>
        <w:rPr>
          <w:rFonts w:ascii="Arial" w:hAnsi="Arial" w:cs="Arial"/>
        </w:rPr>
        <w:t xml:space="preserve"> Road</w:t>
      </w:r>
    </w:p>
    <w:p w14:paraId="3B5E16BE" w14:textId="6501A66F" w:rsidR="003C3852" w:rsidRDefault="003C3852" w:rsidP="00B257A0">
      <w:pPr>
        <w:tabs>
          <w:tab w:val="left" w:pos="993"/>
        </w:tabs>
        <w:rPr>
          <w:rFonts w:ascii="Arial" w:hAnsi="Arial" w:cs="Arial"/>
        </w:rPr>
      </w:pPr>
      <w:r>
        <w:rPr>
          <w:rFonts w:ascii="Arial" w:hAnsi="Arial" w:cs="Arial"/>
        </w:rPr>
        <w:t>Aberdeen, AB16 5GE</w:t>
      </w:r>
    </w:p>
    <w:p w14:paraId="14946C92" w14:textId="77777777" w:rsidR="003C3852" w:rsidRDefault="003C3852" w:rsidP="00B257A0">
      <w:pPr>
        <w:tabs>
          <w:tab w:val="left" w:pos="993"/>
        </w:tabs>
        <w:rPr>
          <w:rFonts w:ascii="Arial" w:hAnsi="Arial" w:cs="Arial"/>
        </w:rPr>
      </w:pPr>
    </w:p>
    <w:p w14:paraId="445F8BB4" w14:textId="7B8124B5" w:rsidR="009E0DEB" w:rsidRPr="009E0DEB" w:rsidRDefault="00B257A0" w:rsidP="00B257A0">
      <w:pPr>
        <w:tabs>
          <w:tab w:val="left" w:pos="993"/>
        </w:tabs>
        <w:rPr>
          <w:rFonts w:ascii="Arial" w:hAnsi="Arial" w:cs="Arial"/>
        </w:rPr>
      </w:pPr>
      <w:r w:rsidRPr="00527308">
        <w:rPr>
          <w:rFonts w:ascii="Arial" w:hAnsi="Arial" w:cs="Arial"/>
          <w:b/>
          <w:bCs/>
        </w:rPr>
        <w:t>Tel:</w:t>
      </w:r>
      <w:r>
        <w:rPr>
          <w:rFonts w:ascii="Arial" w:hAnsi="Arial" w:cs="Arial"/>
        </w:rPr>
        <w:t xml:space="preserve"> </w:t>
      </w:r>
      <w:r>
        <w:rPr>
          <w:rFonts w:ascii="Arial" w:hAnsi="Arial" w:cs="Arial"/>
        </w:rPr>
        <w:tab/>
      </w:r>
      <w:r w:rsidR="003C3852">
        <w:rPr>
          <w:rFonts w:ascii="Arial" w:hAnsi="Arial" w:cs="Arial"/>
        </w:rPr>
        <w:t>01224 068400</w:t>
      </w:r>
    </w:p>
    <w:p w14:paraId="4E90FDF8" w14:textId="77777777" w:rsidR="004350B5" w:rsidRDefault="004350B5" w:rsidP="00B257A0">
      <w:pPr>
        <w:tabs>
          <w:tab w:val="left" w:pos="993"/>
        </w:tabs>
        <w:rPr>
          <w:rFonts w:ascii="Arial" w:hAnsi="Arial" w:cs="Arial"/>
        </w:rPr>
      </w:pPr>
    </w:p>
    <w:p w14:paraId="2B6BED62" w14:textId="5462B925" w:rsidR="009E0DEB" w:rsidRDefault="00527308" w:rsidP="00B257A0">
      <w:pPr>
        <w:tabs>
          <w:tab w:val="left" w:pos="993"/>
        </w:tabs>
        <w:rPr>
          <w:rFonts w:ascii="Arial" w:hAnsi="Arial" w:cs="Arial"/>
        </w:rPr>
      </w:pPr>
      <w:r w:rsidRPr="00527308">
        <w:rPr>
          <w:rFonts w:ascii="Arial" w:hAnsi="Arial" w:cs="Arial"/>
          <w:b/>
          <w:bCs/>
        </w:rPr>
        <w:t>E</w:t>
      </w:r>
      <w:r w:rsidR="009E0DEB" w:rsidRPr="00527308">
        <w:rPr>
          <w:rFonts w:ascii="Arial" w:hAnsi="Arial" w:cs="Arial"/>
          <w:b/>
          <w:bCs/>
        </w:rPr>
        <w:t>mail:</w:t>
      </w:r>
      <w:r w:rsidR="00B257A0">
        <w:rPr>
          <w:rFonts w:ascii="Arial" w:hAnsi="Arial" w:cs="Arial"/>
        </w:rPr>
        <w:t xml:space="preserve"> </w:t>
      </w:r>
      <w:r w:rsidR="00B257A0">
        <w:rPr>
          <w:rFonts w:ascii="Arial" w:hAnsi="Arial" w:cs="Arial"/>
        </w:rPr>
        <w:tab/>
      </w:r>
      <w:hyperlink r:id="rId15" w:history="1">
        <w:r w:rsidR="00023786" w:rsidRPr="00841354">
          <w:rPr>
            <w:rStyle w:val="Hyperlink"/>
            <w:rFonts w:ascii="Arial" w:hAnsi="Arial" w:cs="Arial"/>
          </w:rPr>
          <w:t>datacustodian@saa.gov.uk</w:t>
        </w:r>
      </w:hyperlink>
    </w:p>
    <w:p w14:paraId="79F222D3" w14:textId="53B881A1" w:rsidR="00023786" w:rsidRDefault="00023786" w:rsidP="00B257A0">
      <w:pPr>
        <w:tabs>
          <w:tab w:val="left" w:pos="993"/>
        </w:tabs>
        <w:rPr>
          <w:rFonts w:ascii="Arial" w:hAnsi="Arial" w:cs="Arial"/>
        </w:rPr>
      </w:pPr>
    </w:p>
    <w:p w14:paraId="6851D05B" w14:textId="22DCD5B5" w:rsidR="00023786" w:rsidRPr="00023786" w:rsidRDefault="00023786" w:rsidP="00B257A0">
      <w:pPr>
        <w:tabs>
          <w:tab w:val="left" w:pos="993"/>
        </w:tabs>
        <w:rPr>
          <w:rFonts w:ascii="Arial" w:hAnsi="Arial" w:cs="Arial"/>
        </w:rPr>
      </w:pPr>
      <w:r w:rsidRPr="00023786">
        <w:rPr>
          <w:rFonts w:ascii="Arial" w:hAnsi="Arial" w:cs="Arial"/>
        </w:rPr>
        <w:t>Cost £</w:t>
      </w:r>
      <w:r w:rsidR="00365095">
        <w:rPr>
          <w:rFonts w:ascii="Arial" w:hAnsi="Arial" w:cs="Arial"/>
        </w:rPr>
        <w:t>100</w:t>
      </w:r>
    </w:p>
    <w:p w14:paraId="667E9DB8" w14:textId="77777777" w:rsidR="00B257A0" w:rsidRDefault="00B257A0" w:rsidP="009E0DEB">
      <w:pPr>
        <w:rPr>
          <w:rFonts w:ascii="Arial" w:hAnsi="Arial" w:cs="Arial"/>
        </w:rPr>
      </w:pPr>
    </w:p>
    <w:p w14:paraId="227582DF" w14:textId="77777777" w:rsidR="00733F5B" w:rsidRDefault="004350B5" w:rsidP="00B257A0">
      <w:pPr>
        <w:jc w:val="both"/>
        <w:rPr>
          <w:rFonts w:ascii="Arial" w:hAnsi="Arial" w:cs="Arial"/>
        </w:rPr>
      </w:pPr>
      <w:r>
        <w:rPr>
          <w:rFonts w:ascii="Arial" w:hAnsi="Arial" w:cs="Arial"/>
        </w:rPr>
        <w:t xml:space="preserve">The Valuation Roll </w:t>
      </w:r>
      <w:r w:rsidR="009E0DEB" w:rsidRPr="009E0DEB">
        <w:rPr>
          <w:rFonts w:ascii="Arial" w:hAnsi="Arial" w:cs="Arial"/>
        </w:rPr>
        <w:t xml:space="preserve">can be </w:t>
      </w:r>
      <w:r>
        <w:rPr>
          <w:rFonts w:ascii="Arial" w:hAnsi="Arial" w:cs="Arial"/>
        </w:rPr>
        <w:t>viewed</w:t>
      </w:r>
      <w:r w:rsidR="009E0DEB" w:rsidRPr="009E0DEB">
        <w:rPr>
          <w:rFonts w:ascii="Arial" w:hAnsi="Arial" w:cs="Arial"/>
        </w:rPr>
        <w:t xml:space="preserve"> </w:t>
      </w:r>
      <w:r w:rsidR="00B257A0">
        <w:rPr>
          <w:rFonts w:ascii="Arial" w:hAnsi="Arial" w:cs="Arial"/>
        </w:rPr>
        <w:t xml:space="preserve">free of charge at our office, </w:t>
      </w:r>
      <w:r>
        <w:rPr>
          <w:rFonts w:ascii="Arial" w:hAnsi="Arial" w:cs="Arial"/>
        </w:rPr>
        <w:t xml:space="preserve">some Local Council Offices and </w:t>
      </w:r>
      <w:r w:rsidR="00B257A0">
        <w:rPr>
          <w:rFonts w:ascii="Arial" w:hAnsi="Arial" w:cs="Arial"/>
        </w:rPr>
        <w:t>ma</w:t>
      </w:r>
      <w:r>
        <w:rPr>
          <w:rFonts w:ascii="Arial" w:hAnsi="Arial" w:cs="Arial"/>
        </w:rPr>
        <w:t>i</w:t>
      </w:r>
      <w:r w:rsidR="00B257A0">
        <w:rPr>
          <w:rFonts w:ascii="Arial" w:hAnsi="Arial" w:cs="Arial"/>
        </w:rPr>
        <w:t>n libraries</w:t>
      </w:r>
      <w:r>
        <w:rPr>
          <w:rFonts w:ascii="Arial" w:hAnsi="Arial" w:cs="Arial"/>
        </w:rPr>
        <w:t>.</w:t>
      </w:r>
    </w:p>
    <w:p w14:paraId="112A757D" w14:textId="77777777" w:rsidR="004350B5" w:rsidRPr="009E0DEB" w:rsidRDefault="004350B5" w:rsidP="00B257A0">
      <w:pPr>
        <w:jc w:val="both"/>
        <w:rPr>
          <w:rFonts w:ascii="Arial" w:hAnsi="Arial" w:cs="Arial"/>
        </w:rPr>
      </w:pPr>
    </w:p>
    <w:p w14:paraId="24E9F309" w14:textId="1CD86D22" w:rsidR="009E0DEB" w:rsidRPr="0000191C" w:rsidRDefault="009E0DEB" w:rsidP="00B257A0">
      <w:pPr>
        <w:jc w:val="both"/>
        <w:rPr>
          <w:rFonts w:ascii="Arial" w:hAnsi="Arial" w:cs="Arial"/>
          <w:b/>
        </w:rPr>
      </w:pPr>
      <w:r w:rsidRPr="0000191C">
        <w:rPr>
          <w:rFonts w:ascii="Arial" w:hAnsi="Arial" w:cs="Arial"/>
          <w:b/>
        </w:rPr>
        <w:t>Cost</w:t>
      </w:r>
      <w:r w:rsidR="00593DA4">
        <w:rPr>
          <w:rFonts w:ascii="Arial" w:hAnsi="Arial" w:cs="Arial"/>
          <w:b/>
        </w:rPr>
        <w:t>s in paper format</w:t>
      </w:r>
    </w:p>
    <w:p w14:paraId="3E1D63B5" w14:textId="77777777" w:rsidR="00F94110" w:rsidRDefault="00F94110" w:rsidP="00B257A0">
      <w:pPr>
        <w:autoSpaceDE w:val="0"/>
        <w:autoSpaceDN w:val="0"/>
        <w:adjustRightInd w:val="0"/>
        <w:jc w:val="both"/>
        <w:rPr>
          <w:rFonts w:ascii="Arial" w:hAnsi="Arial" w:cs="Arial"/>
          <w:color w:val="000000"/>
          <w:lang w:eastAsia="en-GB"/>
        </w:rPr>
      </w:pPr>
    </w:p>
    <w:p w14:paraId="0886DC84" w14:textId="77777777" w:rsidR="004350B5" w:rsidRDefault="004350B5"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£60 Per Local Authority Area</w:t>
      </w:r>
    </w:p>
    <w:p w14:paraId="38C66B8D" w14:textId="77777777" w:rsidR="004350B5" w:rsidRDefault="004350B5" w:rsidP="00B257A0">
      <w:pPr>
        <w:autoSpaceDE w:val="0"/>
        <w:autoSpaceDN w:val="0"/>
        <w:adjustRightInd w:val="0"/>
        <w:jc w:val="both"/>
        <w:rPr>
          <w:rFonts w:ascii="Arial" w:hAnsi="Arial" w:cs="Arial"/>
          <w:color w:val="000000"/>
          <w:lang w:eastAsia="en-GB"/>
        </w:rPr>
      </w:pPr>
    </w:p>
    <w:p w14:paraId="2F18D185" w14:textId="12D837E7" w:rsidR="009E0DEB" w:rsidRDefault="009E0DEB" w:rsidP="00B257A0">
      <w:pPr>
        <w:autoSpaceDE w:val="0"/>
        <w:autoSpaceDN w:val="0"/>
        <w:adjustRightInd w:val="0"/>
        <w:jc w:val="both"/>
        <w:rPr>
          <w:rFonts w:ascii="Arial" w:hAnsi="Arial" w:cs="Arial"/>
          <w:b/>
          <w:bCs/>
          <w:color w:val="000000"/>
          <w:lang w:eastAsia="en-GB"/>
        </w:rPr>
      </w:pPr>
      <w:r>
        <w:rPr>
          <w:rFonts w:ascii="Arial" w:hAnsi="Arial" w:cs="Arial"/>
          <w:b/>
          <w:bCs/>
          <w:color w:val="000000"/>
          <w:lang w:eastAsia="en-GB"/>
        </w:rPr>
        <w:t>Council Tax Lists</w:t>
      </w:r>
    </w:p>
    <w:p w14:paraId="662AB83A" w14:textId="77777777" w:rsidR="009E0DEB" w:rsidRDefault="009E0DEB" w:rsidP="00B257A0">
      <w:pPr>
        <w:autoSpaceDE w:val="0"/>
        <w:autoSpaceDN w:val="0"/>
        <w:adjustRightInd w:val="0"/>
        <w:jc w:val="both"/>
        <w:rPr>
          <w:rFonts w:ascii="Arial" w:hAnsi="Arial" w:cs="Arial"/>
          <w:b/>
          <w:bCs/>
          <w:color w:val="000000"/>
          <w:lang w:eastAsia="en-GB"/>
        </w:rPr>
      </w:pPr>
    </w:p>
    <w:p w14:paraId="0FEA6BE7" w14:textId="77777777" w:rsidR="009E0DEB" w:rsidRPr="0000191C" w:rsidRDefault="009E0DEB" w:rsidP="00B257A0">
      <w:pPr>
        <w:autoSpaceDE w:val="0"/>
        <w:autoSpaceDN w:val="0"/>
        <w:adjustRightInd w:val="0"/>
        <w:jc w:val="both"/>
        <w:rPr>
          <w:rFonts w:ascii="Arial" w:hAnsi="Arial" w:cs="Arial"/>
          <w:b/>
          <w:color w:val="000000"/>
          <w:lang w:eastAsia="en-GB"/>
        </w:rPr>
      </w:pPr>
      <w:r w:rsidRPr="0000191C">
        <w:rPr>
          <w:rFonts w:ascii="Arial" w:hAnsi="Arial" w:cs="Arial"/>
          <w:b/>
          <w:color w:val="000000"/>
          <w:lang w:eastAsia="en-GB"/>
        </w:rPr>
        <w:t>Definition:</w:t>
      </w:r>
    </w:p>
    <w:p w14:paraId="4FA271C2" w14:textId="77777777" w:rsidR="00593DA4" w:rsidRDefault="00593DA4" w:rsidP="00B257A0">
      <w:pPr>
        <w:autoSpaceDE w:val="0"/>
        <w:autoSpaceDN w:val="0"/>
        <w:adjustRightInd w:val="0"/>
        <w:jc w:val="both"/>
        <w:rPr>
          <w:rFonts w:ascii="Arial" w:hAnsi="Arial" w:cs="Arial"/>
          <w:color w:val="000000"/>
          <w:lang w:eastAsia="en-GB"/>
        </w:rPr>
      </w:pPr>
    </w:p>
    <w:p w14:paraId="2F3A46CC" w14:textId="332FE64A" w:rsidR="009E0DEB" w:rsidRDefault="009E0DEB"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“List of domestic properties within the Valuation Area with appropriate Bands</w:t>
      </w:r>
      <w:r w:rsidR="004350B5">
        <w:rPr>
          <w:rFonts w:ascii="Arial" w:hAnsi="Arial" w:cs="Arial"/>
          <w:color w:val="000000"/>
          <w:lang w:eastAsia="en-GB"/>
        </w:rPr>
        <w:t>”</w:t>
      </w:r>
    </w:p>
    <w:p w14:paraId="69BADDB1" w14:textId="77777777" w:rsidR="009E0DEB" w:rsidRDefault="009E0DEB" w:rsidP="00B257A0">
      <w:pPr>
        <w:autoSpaceDE w:val="0"/>
        <w:autoSpaceDN w:val="0"/>
        <w:adjustRightInd w:val="0"/>
        <w:jc w:val="both"/>
        <w:rPr>
          <w:rFonts w:ascii="Arial" w:hAnsi="Arial" w:cs="Arial"/>
          <w:i/>
          <w:iCs/>
          <w:color w:val="000000"/>
          <w:lang w:eastAsia="en-GB"/>
        </w:rPr>
      </w:pPr>
    </w:p>
    <w:p w14:paraId="40D7CA7C" w14:textId="77777777" w:rsidR="00733F5B" w:rsidRDefault="009E0DEB" w:rsidP="00B257A0">
      <w:pPr>
        <w:autoSpaceDE w:val="0"/>
        <w:autoSpaceDN w:val="0"/>
        <w:adjustRightInd w:val="0"/>
        <w:jc w:val="both"/>
        <w:rPr>
          <w:rFonts w:ascii="Arial" w:hAnsi="Arial" w:cs="Arial"/>
          <w:color w:val="000000"/>
          <w:lang w:eastAsia="en-GB"/>
        </w:rPr>
      </w:pPr>
      <w:r w:rsidRPr="0000191C">
        <w:rPr>
          <w:rFonts w:ascii="Arial" w:hAnsi="Arial" w:cs="Arial"/>
          <w:b/>
          <w:color w:val="000000"/>
          <w:lang w:eastAsia="en-GB"/>
        </w:rPr>
        <w:t>Availability:</w:t>
      </w:r>
    </w:p>
    <w:p w14:paraId="0D49FF7D" w14:textId="447EBDB1" w:rsidR="00746714" w:rsidRDefault="00B257A0" w:rsidP="00B257A0">
      <w:pPr>
        <w:jc w:val="both"/>
        <w:rPr>
          <w:rFonts w:ascii="Arial" w:hAnsi="Arial" w:cs="Arial"/>
        </w:rPr>
      </w:pPr>
      <w:r w:rsidRPr="009E0DEB">
        <w:rPr>
          <w:rFonts w:ascii="Arial" w:hAnsi="Arial" w:cs="Arial"/>
        </w:rPr>
        <w:t>Website (</w:t>
      </w:r>
      <w:r>
        <w:rPr>
          <w:rFonts w:ascii="Arial" w:hAnsi="Arial" w:cs="Arial"/>
        </w:rPr>
        <w:t xml:space="preserve"> </w:t>
      </w:r>
      <w:hyperlink r:id="rId16" w:history="1">
        <w:r w:rsidRPr="003F49A6">
          <w:rPr>
            <w:rStyle w:val="Hyperlink"/>
            <w:rFonts w:ascii="Arial" w:hAnsi="Arial" w:cs="Arial"/>
          </w:rPr>
          <w:t>www.saa.gov.uk</w:t>
        </w:r>
      </w:hyperlink>
      <w:r>
        <w:rPr>
          <w:rFonts w:ascii="Arial" w:hAnsi="Arial" w:cs="Arial"/>
          <w:u w:val="single"/>
        </w:rPr>
        <w:t xml:space="preserve"> </w:t>
      </w:r>
      <w:r w:rsidR="00593DA4">
        <w:rPr>
          <w:rFonts w:ascii="Arial" w:hAnsi="Arial" w:cs="Arial"/>
        </w:rPr>
        <w:t xml:space="preserve">). Electronic format </w:t>
      </w:r>
      <w:r w:rsidRPr="009E0DEB">
        <w:rPr>
          <w:rFonts w:ascii="Arial" w:hAnsi="Arial" w:cs="Arial"/>
        </w:rPr>
        <w:t>or from the Portal Data Custodian at</w:t>
      </w:r>
      <w:r>
        <w:rPr>
          <w:rFonts w:ascii="Arial" w:hAnsi="Arial" w:cs="Arial"/>
        </w:rPr>
        <w:t xml:space="preserve"> </w:t>
      </w:r>
      <w:r w:rsidRPr="009E0DEB">
        <w:rPr>
          <w:rFonts w:ascii="Arial" w:hAnsi="Arial" w:cs="Arial"/>
        </w:rPr>
        <w:t>t</w:t>
      </w:r>
      <w:r>
        <w:rPr>
          <w:rFonts w:ascii="Arial" w:hAnsi="Arial" w:cs="Arial"/>
        </w:rPr>
        <w:t>he office of the</w:t>
      </w:r>
      <w:r w:rsidR="00746714">
        <w:rPr>
          <w:rFonts w:ascii="Arial" w:hAnsi="Arial" w:cs="Arial"/>
        </w:rPr>
        <w:t>:-</w:t>
      </w:r>
      <w:r>
        <w:rPr>
          <w:rFonts w:ascii="Arial" w:hAnsi="Arial" w:cs="Arial"/>
        </w:rPr>
        <w:t xml:space="preserve"> </w:t>
      </w:r>
    </w:p>
    <w:p w14:paraId="291F5C89" w14:textId="77777777" w:rsidR="00CD7AA0" w:rsidRDefault="00CD7AA0" w:rsidP="00CD7AA0">
      <w:pPr>
        <w:rPr>
          <w:rFonts w:ascii="Arial" w:hAnsi="Arial" w:cs="Arial"/>
        </w:rPr>
      </w:pPr>
    </w:p>
    <w:p w14:paraId="2F6E08A1" w14:textId="77777777" w:rsidR="003C3852" w:rsidRDefault="003C3852" w:rsidP="003C3852">
      <w:pPr>
        <w:tabs>
          <w:tab w:val="left" w:pos="993"/>
        </w:tabs>
        <w:rPr>
          <w:rFonts w:ascii="Arial" w:hAnsi="Arial" w:cs="Arial"/>
        </w:rPr>
      </w:pPr>
      <w:r>
        <w:rPr>
          <w:rFonts w:ascii="Arial" w:hAnsi="Arial" w:cs="Arial"/>
        </w:rPr>
        <w:t>Assessor for Grampian Valuation Joint Board</w:t>
      </w:r>
    </w:p>
    <w:p w14:paraId="2B4DD045" w14:textId="77777777" w:rsidR="003C3852" w:rsidRDefault="003C3852" w:rsidP="003C3852">
      <w:pPr>
        <w:tabs>
          <w:tab w:val="left" w:pos="993"/>
        </w:tabs>
        <w:rPr>
          <w:rFonts w:ascii="Arial" w:hAnsi="Arial" w:cs="Arial"/>
        </w:rPr>
      </w:pPr>
      <w:r>
        <w:rPr>
          <w:rFonts w:ascii="Arial" w:hAnsi="Arial" w:cs="Arial"/>
        </w:rPr>
        <w:t>Woodhill House</w:t>
      </w:r>
    </w:p>
    <w:p w14:paraId="633BC15A" w14:textId="77777777" w:rsidR="003C3852" w:rsidRDefault="003C3852" w:rsidP="003C3852">
      <w:pPr>
        <w:tabs>
          <w:tab w:val="left" w:pos="993"/>
        </w:tabs>
        <w:rPr>
          <w:rFonts w:ascii="Arial" w:hAnsi="Arial" w:cs="Arial"/>
        </w:rPr>
      </w:pPr>
      <w:proofErr w:type="spellStart"/>
      <w:r>
        <w:rPr>
          <w:rFonts w:ascii="Arial" w:hAnsi="Arial" w:cs="Arial"/>
        </w:rPr>
        <w:t>Westburn</w:t>
      </w:r>
      <w:proofErr w:type="spellEnd"/>
      <w:r>
        <w:rPr>
          <w:rFonts w:ascii="Arial" w:hAnsi="Arial" w:cs="Arial"/>
        </w:rPr>
        <w:t xml:space="preserve"> Road</w:t>
      </w:r>
    </w:p>
    <w:p w14:paraId="0675952E" w14:textId="77777777" w:rsidR="003C3852" w:rsidRDefault="003C3852" w:rsidP="003C3852">
      <w:pPr>
        <w:tabs>
          <w:tab w:val="left" w:pos="993"/>
        </w:tabs>
        <w:rPr>
          <w:rFonts w:ascii="Arial" w:hAnsi="Arial" w:cs="Arial"/>
        </w:rPr>
      </w:pPr>
      <w:r>
        <w:rPr>
          <w:rFonts w:ascii="Arial" w:hAnsi="Arial" w:cs="Arial"/>
        </w:rPr>
        <w:t>Aberdeen, AB16 5GE</w:t>
      </w:r>
    </w:p>
    <w:p w14:paraId="11D48E67" w14:textId="77777777" w:rsidR="003C3852" w:rsidRDefault="003C3852" w:rsidP="00CD7AA0">
      <w:pPr>
        <w:rPr>
          <w:rFonts w:ascii="Arial" w:hAnsi="Arial" w:cs="Arial"/>
        </w:rPr>
      </w:pPr>
    </w:p>
    <w:p w14:paraId="57D93261" w14:textId="77777777" w:rsidR="00CD7AA0" w:rsidRDefault="00CD7AA0" w:rsidP="00CD7AA0">
      <w:pPr>
        <w:tabs>
          <w:tab w:val="left" w:pos="993"/>
        </w:tabs>
        <w:rPr>
          <w:rFonts w:ascii="Arial" w:hAnsi="Arial" w:cs="Arial"/>
        </w:rPr>
      </w:pPr>
    </w:p>
    <w:p w14:paraId="426E856F" w14:textId="1716AF07" w:rsidR="00CD7AA0" w:rsidRPr="00527308" w:rsidRDefault="00CD7AA0" w:rsidP="00CD7AA0">
      <w:pPr>
        <w:tabs>
          <w:tab w:val="left" w:pos="993"/>
        </w:tabs>
        <w:rPr>
          <w:rFonts w:ascii="Arial" w:hAnsi="Arial" w:cs="Arial"/>
          <w:b/>
          <w:bCs/>
        </w:rPr>
      </w:pPr>
      <w:r w:rsidRPr="00527308">
        <w:rPr>
          <w:rFonts w:ascii="Arial" w:hAnsi="Arial" w:cs="Arial"/>
          <w:b/>
          <w:bCs/>
        </w:rPr>
        <w:t xml:space="preserve">Tel: </w:t>
      </w:r>
      <w:r w:rsidR="00527308">
        <w:rPr>
          <w:rFonts w:ascii="Arial" w:hAnsi="Arial" w:cs="Arial"/>
          <w:b/>
          <w:bCs/>
        </w:rPr>
        <w:tab/>
      </w:r>
      <w:r w:rsidR="003C3852" w:rsidRPr="00527308">
        <w:rPr>
          <w:rFonts w:ascii="Arial" w:hAnsi="Arial" w:cs="Arial"/>
          <w:b/>
          <w:bCs/>
        </w:rPr>
        <w:t>01224 068400</w:t>
      </w:r>
    </w:p>
    <w:p w14:paraId="2501D721" w14:textId="77777777" w:rsidR="00CD7AA0" w:rsidRDefault="00CD7AA0" w:rsidP="00CD7AA0">
      <w:pPr>
        <w:tabs>
          <w:tab w:val="left" w:pos="993"/>
        </w:tabs>
        <w:rPr>
          <w:rFonts w:ascii="Arial" w:hAnsi="Arial" w:cs="Arial"/>
        </w:rPr>
      </w:pPr>
    </w:p>
    <w:p w14:paraId="52A6E4BA" w14:textId="568502DB" w:rsidR="00CD7AA0" w:rsidRDefault="00527308" w:rsidP="00CD7AA0">
      <w:pPr>
        <w:tabs>
          <w:tab w:val="left" w:pos="993"/>
        </w:tabs>
        <w:rPr>
          <w:rFonts w:ascii="Arial" w:hAnsi="Arial" w:cs="Arial"/>
        </w:rPr>
      </w:pPr>
      <w:r w:rsidRPr="00527308">
        <w:rPr>
          <w:rFonts w:ascii="Arial" w:hAnsi="Arial" w:cs="Arial"/>
          <w:b/>
          <w:bCs/>
        </w:rPr>
        <w:t>E</w:t>
      </w:r>
      <w:r w:rsidR="00CD7AA0" w:rsidRPr="00527308">
        <w:rPr>
          <w:rFonts w:ascii="Arial" w:hAnsi="Arial" w:cs="Arial"/>
          <w:b/>
          <w:bCs/>
        </w:rPr>
        <w:t>mail:</w:t>
      </w:r>
      <w:r w:rsidR="00CD7AA0">
        <w:rPr>
          <w:rFonts w:ascii="Arial" w:hAnsi="Arial" w:cs="Arial"/>
        </w:rPr>
        <w:t xml:space="preserve"> </w:t>
      </w:r>
      <w:r w:rsidR="00CD7AA0">
        <w:rPr>
          <w:rFonts w:ascii="Arial" w:hAnsi="Arial" w:cs="Arial"/>
        </w:rPr>
        <w:tab/>
      </w:r>
      <w:hyperlink r:id="rId17" w:history="1">
        <w:r w:rsidR="00CD7AA0" w:rsidRPr="00841354">
          <w:rPr>
            <w:rStyle w:val="Hyperlink"/>
            <w:rFonts w:ascii="Arial" w:hAnsi="Arial" w:cs="Arial"/>
          </w:rPr>
          <w:t>datacustodian@saa.gov.uk</w:t>
        </w:r>
      </w:hyperlink>
    </w:p>
    <w:p w14:paraId="6193787D" w14:textId="16EE0AF0" w:rsidR="00023786" w:rsidRDefault="00023786" w:rsidP="00B257A0">
      <w:pPr>
        <w:tabs>
          <w:tab w:val="left" w:pos="993"/>
        </w:tabs>
        <w:jc w:val="both"/>
        <w:rPr>
          <w:rFonts w:ascii="Arial" w:hAnsi="Arial" w:cs="Arial"/>
        </w:rPr>
      </w:pPr>
    </w:p>
    <w:p w14:paraId="45266923" w14:textId="0CFF4744" w:rsidR="00023786" w:rsidRPr="00023786" w:rsidRDefault="00023786" w:rsidP="00B257A0">
      <w:pPr>
        <w:tabs>
          <w:tab w:val="left" w:pos="993"/>
        </w:tabs>
        <w:jc w:val="both"/>
        <w:rPr>
          <w:rFonts w:ascii="Arial" w:hAnsi="Arial" w:cs="Arial"/>
        </w:rPr>
      </w:pPr>
      <w:r w:rsidRPr="00023786">
        <w:rPr>
          <w:rFonts w:ascii="Arial" w:hAnsi="Arial" w:cs="Arial"/>
        </w:rPr>
        <w:t>Cost £</w:t>
      </w:r>
      <w:r w:rsidR="00365095">
        <w:rPr>
          <w:rFonts w:ascii="Arial" w:hAnsi="Arial" w:cs="Arial"/>
        </w:rPr>
        <w:t>100</w:t>
      </w:r>
    </w:p>
    <w:p w14:paraId="542448B8" w14:textId="77777777" w:rsidR="00733F5B" w:rsidRDefault="00733F5B" w:rsidP="00B257A0">
      <w:pPr>
        <w:autoSpaceDE w:val="0"/>
        <w:autoSpaceDN w:val="0"/>
        <w:adjustRightInd w:val="0"/>
        <w:jc w:val="both"/>
        <w:rPr>
          <w:rFonts w:ascii="Arial" w:hAnsi="Arial" w:cs="Arial"/>
          <w:color w:val="000000"/>
          <w:lang w:eastAsia="en-GB"/>
        </w:rPr>
      </w:pPr>
    </w:p>
    <w:p w14:paraId="0F069091" w14:textId="77777777" w:rsidR="00B257A0" w:rsidRDefault="00746714" w:rsidP="00B257A0">
      <w:pPr>
        <w:jc w:val="both"/>
        <w:rPr>
          <w:rFonts w:ascii="Arial" w:hAnsi="Arial" w:cs="Arial"/>
        </w:rPr>
      </w:pPr>
      <w:r>
        <w:rPr>
          <w:rFonts w:ascii="Arial" w:hAnsi="Arial" w:cs="Arial"/>
        </w:rPr>
        <w:t xml:space="preserve">The Council Tax List can be viewed </w:t>
      </w:r>
      <w:r w:rsidR="00B257A0">
        <w:rPr>
          <w:rFonts w:ascii="Arial" w:hAnsi="Arial" w:cs="Arial"/>
        </w:rPr>
        <w:t xml:space="preserve">free of charge at our office, </w:t>
      </w:r>
      <w:r>
        <w:rPr>
          <w:rFonts w:ascii="Arial" w:hAnsi="Arial" w:cs="Arial"/>
        </w:rPr>
        <w:t>some Local Council Offices and main</w:t>
      </w:r>
      <w:r w:rsidR="00B257A0">
        <w:rPr>
          <w:rFonts w:ascii="Arial" w:hAnsi="Arial" w:cs="Arial"/>
        </w:rPr>
        <w:t xml:space="preserve"> libraries</w:t>
      </w:r>
      <w:r>
        <w:rPr>
          <w:rFonts w:ascii="Arial" w:hAnsi="Arial" w:cs="Arial"/>
        </w:rPr>
        <w:t>.</w:t>
      </w:r>
    </w:p>
    <w:p w14:paraId="478B65E1" w14:textId="77777777" w:rsidR="00087A98" w:rsidRDefault="00087A98" w:rsidP="00B257A0">
      <w:pPr>
        <w:jc w:val="both"/>
        <w:rPr>
          <w:rFonts w:ascii="Arial" w:hAnsi="Arial" w:cs="Arial"/>
        </w:rPr>
      </w:pPr>
    </w:p>
    <w:p w14:paraId="2CD93120" w14:textId="77777777" w:rsidR="00087A98" w:rsidRDefault="00087A98" w:rsidP="00B257A0">
      <w:pPr>
        <w:jc w:val="both"/>
        <w:rPr>
          <w:rFonts w:ascii="Arial" w:hAnsi="Arial" w:cs="Arial"/>
        </w:rPr>
      </w:pPr>
    </w:p>
    <w:p w14:paraId="09E4B65D" w14:textId="77777777" w:rsidR="00733F5B" w:rsidRDefault="00733F5B" w:rsidP="00B257A0">
      <w:pPr>
        <w:autoSpaceDE w:val="0"/>
        <w:autoSpaceDN w:val="0"/>
        <w:adjustRightInd w:val="0"/>
        <w:jc w:val="both"/>
        <w:rPr>
          <w:rFonts w:ascii="Arial" w:hAnsi="Arial" w:cs="Arial"/>
          <w:color w:val="000000"/>
          <w:lang w:eastAsia="en-GB"/>
        </w:rPr>
      </w:pPr>
    </w:p>
    <w:p w14:paraId="2634BD4B" w14:textId="4D170EAD" w:rsidR="009E0DEB" w:rsidRPr="0000191C" w:rsidRDefault="009E0DEB" w:rsidP="00B257A0">
      <w:pPr>
        <w:autoSpaceDE w:val="0"/>
        <w:autoSpaceDN w:val="0"/>
        <w:adjustRightInd w:val="0"/>
        <w:jc w:val="both"/>
        <w:rPr>
          <w:rFonts w:ascii="Arial" w:hAnsi="Arial" w:cs="Arial"/>
          <w:b/>
          <w:color w:val="000000"/>
          <w:lang w:eastAsia="en-GB"/>
        </w:rPr>
      </w:pPr>
      <w:r w:rsidRPr="0000191C">
        <w:rPr>
          <w:rFonts w:ascii="Arial" w:hAnsi="Arial" w:cs="Arial"/>
          <w:b/>
          <w:color w:val="000000"/>
          <w:lang w:eastAsia="en-GB"/>
        </w:rPr>
        <w:lastRenderedPageBreak/>
        <w:t>Cost</w:t>
      </w:r>
      <w:r w:rsidR="00023786">
        <w:rPr>
          <w:rFonts w:ascii="Arial" w:hAnsi="Arial" w:cs="Arial"/>
          <w:b/>
          <w:color w:val="000000"/>
          <w:lang w:eastAsia="en-GB"/>
        </w:rPr>
        <w:t>s in paper format</w:t>
      </w:r>
    </w:p>
    <w:p w14:paraId="504E9FDE" w14:textId="77777777" w:rsidR="00F94110" w:rsidRDefault="00F94110" w:rsidP="00B257A0">
      <w:pPr>
        <w:autoSpaceDE w:val="0"/>
        <w:autoSpaceDN w:val="0"/>
        <w:adjustRightInd w:val="0"/>
        <w:jc w:val="both"/>
        <w:rPr>
          <w:rFonts w:ascii="Arial" w:hAnsi="Arial" w:cs="Arial"/>
          <w:color w:val="000000"/>
          <w:lang w:eastAsia="en-GB"/>
        </w:rPr>
      </w:pPr>
    </w:p>
    <w:p w14:paraId="7357D545" w14:textId="77777777" w:rsidR="00746714" w:rsidRDefault="00746714"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£75 Per Local Authority Area</w:t>
      </w:r>
    </w:p>
    <w:p w14:paraId="0B9DBF2A" w14:textId="77777777" w:rsidR="00746714" w:rsidRDefault="00746714" w:rsidP="00B257A0">
      <w:pPr>
        <w:autoSpaceDE w:val="0"/>
        <w:autoSpaceDN w:val="0"/>
        <w:adjustRightInd w:val="0"/>
        <w:jc w:val="both"/>
        <w:rPr>
          <w:rFonts w:ascii="Arial" w:hAnsi="Arial" w:cs="Arial"/>
          <w:color w:val="000000"/>
          <w:lang w:eastAsia="en-GB"/>
        </w:rPr>
      </w:pPr>
    </w:p>
    <w:p w14:paraId="3DBB74EA" w14:textId="77777777" w:rsidR="00F94110" w:rsidRDefault="00F94110"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Extract certificates from the Council Tax Roll or Valuation Roll do not fall</w:t>
      </w:r>
      <w:r w:rsidR="009E0DEB">
        <w:rPr>
          <w:rFonts w:ascii="Arial" w:hAnsi="Arial" w:cs="Arial"/>
          <w:color w:val="000000"/>
          <w:lang w:eastAsia="en-GB"/>
        </w:rPr>
        <w:t xml:space="preserve"> </w:t>
      </w:r>
      <w:r>
        <w:rPr>
          <w:rFonts w:ascii="Arial" w:hAnsi="Arial" w:cs="Arial"/>
          <w:color w:val="000000"/>
          <w:lang w:eastAsia="en-GB"/>
        </w:rPr>
        <w:t>within any class of this publication scheme, but we do provide extract</w:t>
      </w:r>
      <w:r w:rsidR="009E0DEB">
        <w:rPr>
          <w:rFonts w:ascii="Arial" w:hAnsi="Arial" w:cs="Arial"/>
          <w:color w:val="000000"/>
          <w:lang w:eastAsia="en-GB"/>
        </w:rPr>
        <w:t xml:space="preserve"> </w:t>
      </w:r>
      <w:r>
        <w:rPr>
          <w:rFonts w:ascii="Arial" w:hAnsi="Arial" w:cs="Arial"/>
          <w:color w:val="000000"/>
          <w:lang w:eastAsia="en-GB"/>
        </w:rPr>
        <w:t>certificates and photocopies from the Valuation Roll and Council Tax List.</w:t>
      </w:r>
    </w:p>
    <w:p w14:paraId="5B8119DC" w14:textId="77777777" w:rsidR="0000191C" w:rsidRDefault="0000191C" w:rsidP="00F94110">
      <w:pPr>
        <w:autoSpaceDE w:val="0"/>
        <w:autoSpaceDN w:val="0"/>
        <w:adjustRightInd w:val="0"/>
        <w:rPr>
          <w:rFonts w:ascii="Arial" w:hAnsi="Arial" w:cs="Arial"/>
          <w:color w:val="000000"/>
          <w:lang w:eastAsia="en-GB"/>
        </w:rPr>
      </w:pPr>
    </w:p>
    <w:p w14:paraId="02C9F97F" w14:textId="77777777" w:rsidR="00746714" w:rsidRDefault="00F94110"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 xml:space="preserve">The cost for this additional service can be obtained by contacting </w:t>
      </w:r>
      <w:r w:rsidR="00D92E28">
        <w:rPr>
          <w:rFonts w:ascii="Arial" w:hAnsi="Arial" w:cs="Arial"/>
          <w:color w:val="000000"/>
          <w:lang w:eastAsia="en-GB"/>
        </w:rPr>
        <w:t xml:space="preserve">us </w:t>
      </w:r>
      <w:r w:rsidR="00746714">
        <w:rPr>
          <w:rFonts w:ascii="Arial" w:hAnsi="Arial" w:cs="Arial"/>
          <w:color w:val="000000"/>
          <w:lang w:eastAsia="en-GB"/>
        </w:rPr>
        <w:t>at:</w:t>
      </w:r>
    </w:p>
    <w:p w14:paraId="1975382F" w14:textId="77777777" w:rsidR="00746714" w:rsidRDefault="00746714" w:rsidP="00B257A0">
      <w:pPr>
        <w:autoSpaceDE w:val="0"/>
        <w:autoSpaceDN w:val="0"/>
        <w:adjustRightInd w:val="0"/>
        <w:jc w:val="both"/>
        <w:rPr>
          <w:rFonts w:ascii="Arial" w:hAnsi="Arial" w:cs="Arial"/>
          <w:color w:val="000000"/>
          <w:lang w:eastAsia="en-GB"/>
        </w:rPr>
      </w:pPr>
    </w:p>
    <w:p w14:paraId="40F91BA6" w14:textId="77777777" w:rsidR="00746714" w:rsidRDefault="00746714"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Renfrewshire Valuation Joint Board</w:t>
      </w:r>
    </w:p>
    <w:p w14:paraId="2FA67F1B" w14:textId="4A5E355C" w:rsidR="00746714" w:rsidRDefault="00F862E6"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Renfrewshire House</w:t>
      </w:r>
    </w:p>
    <w:p w14:paraId="2166F372" w14:textId="50A59996" w:rsidR="00746714" w:rsidRDefault="00F862E6"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Cotton Street</w:t>
      </w:r>
    </w:p>
    <w:p w14:paraId="6B1FD626" w14:textId="4A68E2C8" w:rsidR="00746714" w:rsidRDefault="00746714" w:rsidP="00B257A0">
      <w:pPr>
        <w:autoSpaceDE w:val="0"/>
        <w:autoSpaceDN w:val="0"/>
        <w:adjustRightInd w:val="0"/>
        <w:jc w:val="both"/>
        <w:rPr>
          <w:rFonts w:ascii="Arial" w:hAnsi="Arial" w:cs="Arial"/>
          <w:color w:val="000000"/>
          <w:lang w:eastAsia="en-GB"/>
        </w:rPr>
      </w:pPr>
      <w:r>
        <w:rPr>
          <w:rFonts w:ascii="Arial" w:hAnsi="Arial" w:cs="Arial"/>
          <w:color w:val="000000"/>
          <w:lang w:eastAsia="en-GB"/>
        </w:rPr>
        <w:t>Paisley</w:t>
      </w:r>
      <w:r w:rsidR="00D63EFD">
        <w:rPr>
          <w:rFonts w:ascii="Arial" w:hAnsi="Arial" w:cs="Arial"/>
          <w:color w:val="000000"/>
          <w:lang w:eastAsia="en-GB"/>
        </w:rPr>
        <w:t xml:space="preserve">, </w:t>
      </w:r>
      <w:r>
        <w:rPr>
          <w:rFonts w:ascii="Arial" w:hAnsi="Arial" w:cs="Arial"/>
          <w:color w:val="000000"/>
          <w:lang w:eastAsia="en-GB"/>
        </w:rPr>
        <w:t xml:space="preserve">PA1 </w:t>
      </w:r>
      <w:r w:rsidR="00F862E6">
        <w:rPr>
          <w:rFonts w:ascii="Arial" w:hAnsi="Arial" w:cs="Arial"/>
          <w:color w:val="000000"/>
          <w:lang w:eastAsia="en-GB"/>
        </w:rPr>
        <w:t>1BF</w:t>
      </w:r>
    </w:p>
    <w:p w14:paraId="3F676D76" w14:textId="77777777" w:rsidR="00746714" w:rsidRDefault="00746714" w:rsidP="00B257A0">
      <w:pPr>
        <w:autoSpaceDE w:val="0"/>
        <w:autoSpaceDN w:val="0"/>
        <w:adjustRightInd w:val="0"/>
        <w:jc w:val="both"/>
        <w:rPr>
          <w:rFonts w:ascii="Arial" w:hAnsi="Arial" w:cs="Arial"/>
          <w:color w:val="000000"/>
          <w:lang w:eastAsia="en-GB"/>
        </w:rPr>
      </w:pPr>
    </w:p>
    <w:p w14:paraId="7DDF12DE" w14:textId="77777777" w:rsidR="00746714" w:rsidRPr="00D93A80" w:rsidRDefault="00746714" w:rsidP="00B257A0">
      <w:pPr>
        <w:autoSpaceDE w:val="0"/>
        <w:autoSpaceDN w:val="0"/>
        <w:adjustRightInd w:val="0"/>
        <w:jc w:val="both"/>
        <w:rPr>
          <w:rFonts w:ascii="Arial" w:hAnsi="Arial" w:cs="Arial"/>
          <w:b/>
          <w:bCs/>
          <w:color w:val="000000"/>
          <w:lang w:eastAsia="en-GB"/>
        </w:rPr>
      </w:pPr>
      <w:r w:rsidRPr="00D93A80">
        <w:rPr>
          <w:rFonts w:ascii="Arial" w:hAnsi="Arial" w:cs="Arial"/>
          <w:b/>
          <w:bCs/>
          <w:color w:val="000000"/>
          <w:lang w:eastAsia="en-GB"/>
        </w:rPr>
        <w:t>Tel :</w:t>
      </w:r>
      <w:r w:rsidR="00F94110" w:rsidRPr="00D93A80">
        <w:rPr>
          <w:rFonts w:ascii="Arial" w:hAnsi="Arial" w:cs="Arial"/>
          <w:b/>
          <w:bCs/>
          <w:color w:val="000000"/>
          <w:lang w:eastAsia="en-GB"/>
        </w:rPr>
        <w:t xml:space="preserve"> </w:t>
      </w:r>
      <w:r w:rsidR="004C2C3B" w:rsidRPr="00D93A80">
        <w:rPr>
          <w:rFonts w:ascii="Arial" w:hAnsi="Arial" w:cs="Arial"/>
          <w:b/>
          <w:bCs/>
          <w:color w:val="000000"/>
          <w:lang w:eastAsia="en-GB"/>
        </w:rPr>
        <w:t>0300 300 0150</w:t>
      </w:r>
      <w:r w:rsidR="00D92E28" w:rsidRPr="00D93A80">
        <w:rPr>
          <w:rFonts w:ascii="Arial" w:hAnsi="Arial" w:cs="Arial"/>
          <w:b/>
          <w:bCs/>
          <w:color w:val="000000"/>
          <w:lang w:eastAsia="en-GB"/>
        </w:rPr>
        <w:t xml:space="preserve"> </w:t>
      </w:r>
    </w:p>
    <w:p w14:paraId="33601D0E" w14:textId="77777777" w:rsidR="00D93A80" w:rsidRDefault="00D93A80" w:rsidP="00B257A0">
      <w:pPr>
        <w:autoSpaceDE w:val="0"/>
        <w:autoSpaceDN w:val="0"/>
        <w:adjustRightInd w:val="0"/>
        <w:jc w:val="both"/>
        <w:rPr>
          <w:rFonts w:ascii="Arial" w:hAnsi="Arial" w:cs="Arial"/>
          <w:b/>
          <w:bCs/>
        </w:rPr>
      </w:pPr>
    </w:p>
    <w:p w14:paraId="71E3C808" w14:textId="5D2A1B24" w:rsidR="00F94110" w:rsidRDefault="00D93A80" w:rsidP="00B257A0">
      <w:pPr>
        <w:autoSpaceDE w:val="0"/>
        <w:autoSpaceDN w:val="0"/>
        <w:adjustRightInd w:val="0"/>
        <w:jc w:val="both"/>
        <w:rPr>
          <w:rFonts w:ascii="Arial" w:hAnsi="Arial" w:cs="Arial"/>
          <w:color w:val="000000"/>
          <w:lang w:eastAsia="en-GB"/>
        </w:rPr>
      </w:pPr>
      <w:r w:rsidRPr="00D93A80">
        <w:rPr>
          <w:rFonts w:ascii="Arial" w:hAnsi="Arial" w:cs="Arial"/>
          <w:b/>
          <w:bCs/>
        </w:rPr>
        <w:t>Email:</w:t>
      </w:r>
      <w:r>
        <w:t xml:space="preserve"> </w:t>
      </w:r>
      <w:hyperlink r:id="rId18" w:history="1">
        <w:r w:rsidRPr="005A57AB">
          <w:rPr>
            <w:rStyle w:val="Hyperlink"/>
            <w:rFonts w:ascii="Arial" w:hAnsi="Arial" w:cs="Arial"/>
            <w:lang w:eastAsia="en-GB"/>
          </w:rPr>
          <w:t>assessor@renfrewshire-vjb.gov.uk</w:t>
        </w:r>
      </w:hyperlink>
    </w:p>
    <w:p w14:paraId="4A7DBEA3" w14:textId="77777777" w:rsidR="00F94110" w:rsidRDefault="00F94110" w:rsidP="00B257A0">
      <w:pPr>
        <w:jc w:val="both"/>
        <w:rPr>
          <w:rFonts w:ascii="Arial" w:hAnsi="Arial" w:cs="Arial"/>
        </w:rPr>
      </w:pPr>
    </w:p>
    <w:p w14:paraId="55074410" w14:textId="745E237A" w:rsidR="009E0DEB" w:rsidRPr="009E0DEB" w:rsidRDefault="009E0DEB" w:rsidP="00B257A0">
      <w:pPr>
        <w:jc w:val="both"/>
        <w:rPr>
          <w:rFonts w:ascii="Arial" w:hAnsi="Arial" w:cs="Arial"/>
          <w:b/>
        </w:rPr>
      </w:pPr>
      <w:r w:rsidRPr="009E0DEB">
        <w:rPr>
          <w:rFonts w:ascii="Arial" w:hAnsi="Arial" w:cs="Arial"/>
          <w:b/>
        </w:rPr>
        <w:t>Electoral Register (</w:t>
      </w:r>
      <w:r w:rsidR="00746714">
        <w:rPr>
          <w:rFonts w:ascii="Arial" w:hAnsi="Arial" w:cs="Arial"/>
          <w:b/>
        </w:rPr>
        <w:t>Open or Edited Version</w:t>
      </w:r>
      <w:r w:rsidRPr="009E0DEB">
        <w:rPr>
          <w:rFonts w:ascii="Arial" w:hAnsi="Arial" w:cs="Arial"/>
          <w:b/>
        </w:rPr>
        <w:t>)</w:t>
      </w:r>
    </w:p>
    <w:p w14:paraId="12CAF348" w14:textId="77777777" w:rsidR="009E0DEB" w:rsidRPr="009E0DEB" w:rsidRDefault="009E0DEB" w:rsidP="00B257A0">
      <w:pPr>
        <w:jc w:val="both"/>
        <w:rPr>
          <w:rFonts w:ascii="Arial" w:hAnsi="Arial" w:cs="Arial"/>
        </w:rPr>
      </w:pPr>
    </w:p>
    <w:p w14:paraId="0EE3BFFD" w14:textId="77777777" w:rsidR="009E0DEB" w:rsidRPr="0000191C" w:rsidRDefault="009E0DEB" w:rsidP="00B257A0">
      <w:pPr>
        <w:jc w:val="both"/>
        <w:rPr>
          <w:rFonts w:ascii="Arial" w:hAnsi="Arial" w:cs="Arial"/>
          <w:b/>
        </w:rPr>
      </w:pPr>
      <w:r w:rsidRPr="0000191C">
        <w:rPr>
          <w:rFonts w:ascii="Arial" w:hAnsi="Arial" w:cs="Arial"/>
          <w:b/>
        </w:rPr>
        <w:t>Definition:</w:t>
      </w:r>
    </w:p>
    <w:p w14:paraId="33C5CB89" w14:textId="77777777" w:rsidR="00D93A80" w:rsidRDefault="00D93A80" w:rsidP="00B257A0">
      <w:pPr>
        <w:jc w:val="both"/>
        <w:rPr>
          <w:rFonts w:ascii="Arial" w:hAnsi="Arial" w:cs="Arial"/>
        </w:rPr>
      </w:pPr>
    </w:p>
    <w:p w14:paraId="5249148A" w14:textId="30367225" w:rsidR="009E0DEB" w:rsidRDefault="009E0DEB" w:rsidP="00B257A0">
      <w:pPr>
        <w:jc w:val="both"/>
        <w:rPr>
          <w:rFonts w:ascii="Arial" w:hAnsi="Arial" w:cs="Arial"/>
        </w:rPr>
      </w:pPr>
      <w:r w:rsidRPr="009E0DEB">
        <w:rPr>
          <w:rFonts w:ascii="Arial" w:hAnsi="Arial" w:cs="Arial"/>
        </w:rPr>
        <w:t>“</w:t>
      </w:r>
      <w:r w:rsidR="00B257A0">
        <w:rPr>
          <w:rFonts w:ascii="Arial" w:hAnsi="Arial" w:cs="Arial"/>
        </w:rPr>
        <w:t>Open</w:t>
      </w:r>
      <w:r w:rsidRPr="009E0DEB">
        <w:rPr>
          <w:rFonts w:ascii="Arial" w:hAnsi="Arial" w:cs="Arial"/>
        </w:rPr>
        <w:t xml:space="preserve"> version of the Register of Electors. This version does</w:t>
      </w:r>
      <w:r>
        <w:rPr>
          <w:rFonts w:ascii="Arial" w:hAnsi="Arial" w:cs="Arial"/>
        </w:rPr>
        <w:t xml:space="preserve"> </w:t>
      </w:r>
      <w:r w:rsidRPr="009E0DEB">
        <w:rPr>
          <w:rFonts w:ascii="Arial" w:hAnsi="Arial" w:cs="Arial"/>
        </w:rPr>
        <w:t>not include the names of those electors whose names appear in</w:t>
      </w:r>
      <w:r>
        <w:rPr>
          <w:rFonts w:ascii="Arial" w:hAnsi="Arial" w:cs="Arial"/>
        </w:rPr>
        <w:t xml:space="preserve"> </w:t>
      </w:r>
      <w:r w:rsidRPr="009E0DEB">
        <w:rPr>
          <w:rFonts w:ascii="Arial" w:hAnsi="Arial" w:cs="Arial"/>
        </w:rPr>
        <w:t>the Full version of the Register but who have taken advantage of</w:t>
      </w:r>
      <w:r>
        <w:rPr>
          <w:rFonts w:ascii="Arial" w:hAnsi="Arial" w:cs="Arial"/>
        </w:rPr>
        <w:t xml:space="preserve"> </w:t>
      </w:r>
      <w:r w:rsidRPr="009E0DEB">
        <w:rPr>
          <w:rFonts w:ascii="Arial" w:hAnsi="Arial" w:cs="Arial"/>
        </w:rPr>
        <w:t>the Representation of the People Legislation and chosen to</w:t>
      </w:r>
      <w:r>
        <w:rPr>
          <w:rFonts w:ascii="Arial" w:hAnsi="Arial" w:cs="Arial"/>
        </w:rPr>
        <w:t xml:space="preserve"> </w:t>
      </w:r>
      <w:r w:rsidRPr="009E0DEB">
        <w:rPr>
          <w:rFonts w:ascii="Arial" w:hAnsi="Arial" w:cs="Arial"/>
        </w:rPr>
        <w:t>have thei</w:t>
      </w:r>
      <w:r w:rsidR="00B257A0">
        <w:rPr>
          <w:rFonts w:ascii="Arial" w:hAnsi="Arial" w:cs="Arial"/>
        </w:rPr>
        <w:t>r names excluded from the Open</w:t>
      </w:r>
      <w:r w:rsidRPr="009E0DEB">
        <w:rPr>
          <w:rFonts w:ascii="Arial" w:hAnsi="Arial" w:cs="Arial"/>
        </w:rPr>
        <w:t xml:space="preserve"> version of the</w:t>
      </w:r>
      <w:r>
        <w:rPr>
          <w:rFonts w:ascii="Arial" w:hAnsi="Arial" w:cs="Arial"/>
        </w:rPr>
        <w:t xml:space="preserve"> </w:t>
      </w:r>
      <w:r w:rsidRPr="009E0DEB">
        <w:rPr>
          <w:rFonts w:ascii="Arial" w:hAnsi="Arial" w:cs="Arial"/>
        </w:rPr>
        <w:t>Register, which can be sold to anyone.”</w:t>
      </w:r>
    </w:p>
    <w:p w14:paraId="58A5E4D9" w14:textId="77777777" w:rsidR="00B257A0" w:rsidRPr="009E0DEB" w:rsidRDefault="00B257A0" w:rsidP="009E0DEB">
      <w:pPr>
        <w:rPr>
          <w:rFonts w:ascii="Arial" w:hAnsi="Arial" w:cs="Arial"/>
        </w:rPr>
      </w:pPr>
    </w:p>
    <w:p w14:paraId="6F493631" w14:textId="77777777" w:rsidR="009E0DEB" w:rsidRPr="0000191C" w:rsidRDefault="009E0DEB" w:rsidP="009E0DEB">
      <w:pPr>
        <w:rPr>
          <w:rFonts w:ascii="Arial" w:hAnsi="Arial" w:cs="Arial"/>
          <w:b/>
        </w:rPr>
      </w:pPr>
      <w:r w:rsidRPr="0000191C">
        <w:rPr>
          <w:rFonts w:ascii="Arial" w:hAnsi="Arial" w:cs="Arial"/>
          <w:b/>
        </w:rPr>
        <w:t>Availability:</w:t>
      </w:r>
    </w:p>
    <w:p w14:paraId="0B23C5E0" w14:textId="77777777" w:rsidR="00D93A80" w:rsidRDefault="00D93A80" w:rsidP="00B257A0">
      <w:pPr>
        <w:jc w:val="both"/>
        <w:rPr>
          <w:rFonts w:ascii="Arial" w:hAnsi="Arial" w:cs="Arial"/>
        </w:rPr>
      </w:pPr>
    </w:p>
    <w:p w14:paraId="66B0DC13" w14:textId="461E154B" w:rsidR="009E0DEB" w:rsidRDefault="009E0DEB" w:rsidP="00B257A0">
      <w:pPr>
        <w:jc w:val="both"/>
        <w:rPr>
          <w:rFonts w:ascii="Arial" w:hAnsi="Arial" w:cs="Arial"/>
        </w:rPr>
      </w:pPr>
      <w:r w:rsidRPr="009E0DEB">
        <w:rPr>
          <w:rFonts w:ascii="Arial" w:hAnsi="Arial" w:cs="Arial"/>
        </w:rPr>
        <w:t xml:space="preserve">Paper copies </w:t>
      </w:r>
      <w:r w:rsidR="00746714">
        <w:rPr>
          <w:rFonts w:ascii="Arial" w:hAnsi="Arial" w:cs="Arial"/>
        </w:rPr>
        <w:t xml:space="preserve">and an electronic copy of the Open Register can be inspected at the Board’s offices at </w:t>
      </w:r>
      <w:r w:rsidR="00F862E6">
        <w:rPr>
          <w:rFonts w:ascii="Arial" w:hAnsi="Arial" w:cs="Arial"/>
        </w:rPr>
        <w:t>Renfrewshire House</w:t>
      </w:r>
      <w:r w:rsidR="00746714">
        <w:rPr>
          <w:rFonts w:ascii="Arial" w:hAnsi="Arial" w:cs="Arial"/>
        </w:rPr>
        <w:t xml:space="preserve">, </w:t>
      </w:r>
      <w:r w:rsidR="00F862E6">
        <w:rPr>
          <w:rFonts w:ascii="Arial" w:hAnsi="Arial" w:cs="Arial"/>
        </w:rPr>
        <w:t>Cotton Street</w:t>
      </w:r>
      <w:r w:rsidR="00746714">
        <w:rPr>
          <w:rFonts w:ascii="Arial" w:hAnsi="Arial" w:cs="Arial"/>
        </w:rPr>
        <w:t xml:space="preserve">, Paisley, PA1 </w:t>
      </w:r>
      <w:r w:rsidR="00F862E6">
        <w:rPr>
          <w:rFonts w:ascii="Arial" w:hAnsi="Arial" w:cs="Arial"/>
        </w:rPr>
        <w:t>1BF</w:t>
      </w:r>
      <w:r w:rsidR="00286AB2">
        <w:rPr>
          <w:rFonts w:ascii="Arial" w:hAnsi="Arial" w:cs="Arial"/>
        </w:rPr>
        <w:t>.</w:t>
      </w:r>
    </w:p>
    <w:p w14:paraId="29F7C2DC" w14:textId="77777777" w:rsidR="00286AB2" w:rsidRPr="009E0DEB" w:rsidRDefault="00286AB2" w:rsidP="00B257A0">
      <w:pPr>
        <w:jc w:val="both"/>
        <w:rPr>
          <w:rFonts w:ascii="Arial" w:hAnsi="Arial" w:cs="Arial"/>
        </w:rPr>
      </w:pPr>
    </w:p>
    <w:p w14:paraId="20FB325D" w14:textId="77777777" w:rsidR="009E0DEB" w:rsidRPr="0000191C" w:rsidRDefault="009E0DEB" w:rsidP="00B257A0">
      <w:pPr>
        <w:jc w:val="both"/>
        <w:rPr>
          <w:rFonts w:ascii="Arial" w:hAnsi="Arial" w:cs="Arial"/>
          <w:b/>
        </w:rPr>
      </w:pPr>
      <w:r w:rsidRPr="0000191C">
        <w:rPr>
          <w:rFonts w:ascii="Arial" w:hAnsi="Arial" w:cs="Arial"/>
          <w:b/>
        </w:rPr>
        <w:t>Cost:</w:t>
      </w:r>
    </w:p>
    <w:p w14:paraId="7CCE7007" w14:textId="77777777" w:rsidR="00D93A80" w:rsidRDefault="00D93A80" w:rsidP="00B257A0">
      <w:pPr>
        <w:jc w:val="both"/>
        <w:rPr>
          <w:rFonts w:ascii="Arial" w:hAnsi="Arial" w:cs="Arial"/>
        </w:rPr>
      </w:pPr>
    </w:p>
    <w:p w14:paraId="5FC7D55A" w14:textId="766ADDDD" w:rsidR="009E0DEB" w:rsidRDefault="009E0DEB" w:rsidP="00B257A0">
      <w:pPr>
        <w:jc w:val="both"/>
        <w:rPr>
          <w:rFonts w:ascii="Arial" w:hAnsi="Arial" w:cs="Arial"/>
        </w:rPr>
      </w:pPr>
      <w:r w:rsidRPr="009E0DEB">
        <w:rPr>
          <w:rFonts w:ascii="Arial" w:hAnsi="Arial" w:cs="Arial"/>
        </w:rPr>
        <w:t>Per Representation of the People (Scotland) Regulations</w:t>
      </w:r>
      <w:r w:rsidR="00286AB2">
        <w:rPr>
          <w:rFonts w:ascii="Arial" w:hAnsi="Arial" w:cs="Arial"/>
        </w:rPr>
        <w:t xml:space="preserve"> </w:t>
      </w:r>
      <w:r w:rsidRPr="009E0DEB">
        <w:rPr>
          <w:rFonts w:ascii="Arial" w:hAnsi="Arial" w:cs="Arial"/>
        </w:rPr>
        <w:t>2001</w:t>
      </w:r>
      <w:r>
        <w:rPr>
          <w:rFonts w:ascii="Arial" w:hAnsi="Arial" w:cs="Arial"/>
        </w:rPr>
        <w:t>.</w:t>
      </w:r>
    </w:p>
    <w:p w14:paraId="1050C70C" w14:textId="77777777" w:rsidR="009E0DEB" w:rsidRPr="009E0DEB" w:rsidRDefault="009E0DEB" w:rsidP="00B257A0">
      <w:pPr>
        <w:jc w:val="both"/>
        <w:rPr>
          <w:rFonts w:ascii="Arial" w:hAnsi="Arial" w:cs="Arial"/>
        </w:rPr>
      </w:pPr>
    </w:p>
    <w:p w14:paraId="05F0D9AD" w14:textId="77777777" w:rsidR="009E0DEB" w:rsidRPr="0000191C" w:rsidRDefault="009E0DEB" w:rsidP="00B257A0">
      <w:pPr>
        <w:jc w:val="both"/>
        <w:rPr>
          <w:rFonts w:ascii="Arial" w:hAnsi="Arial" w:cs="Arial"/>
          <w:b/>
        </w:rPr>
      </w:pPr>
      <w:r w:rsidRPr="0000191C">
        <w:rPr>
          <w:rFonts w:ascii="Arial" w:hAnsi="Arial" w:cs="Arial"/>
          <w:b/>
        </w:rPr>
        <w:t>If in Data Format</w:t>
      </w:r>
    </w:p>
    <w:p w14:paraId="78EC1E7F" w14:textId="77777777" w:rsidR="00D93A80" w:rsidRDefault="00D93A80" w:rsidP="00B257A0">
      <w:pPr>
        <w:jc w:val="both"/>
        <w:rPr>
          <w:rFonts w:ascii="Arial" w:hAnsi="Arial" w:cs="Arial"/>
        </w:rPr>
      </w:pPr>
    </w:p>
    <w:p w14:paraId="03DB6BD0" w14:textId="16ACA96B" w:rsidR="009E0DEB" w:rsidRDefault="009E0DEB" w:rsidP="00B257A0">
      <w:pPr>
        <w:jc w:val="both"/>
        <w:rPr>
          <w:rFonts w:ascii="Arial" w:hAnsi="Arial" w:cs="Arial"/>
        </w:rPr>
      </w:pPr>
      <w:r w:rsidRPr="009E0DEB">
        <w:rPr>
          <w:rFonts w:ascii="Arial" w:hAnsi="Arial" w:cs="Arial"/>
        </w:rPr>
        <w:t>The fee for purchasing a copy of the register in data format, is at</w:t>
      </w:r>
      <w:r>
        <w:rPr>
          <w:rFonts w:ascii="Arial" w:hAnsi="Arial" w:cs="Arial"/>
        </w:rPr>
        <w:t xml:space="preserve"> </w:t>
      </w:r>
      <w:r w:rsidRPr="009E0DEB">
        <w:rPr>
          <w:rFonts w:ascii="Arial" w:hAnsi="Arial" w:cs="Arial"/>
        </w:rPr>
        <w:t>the rate of £20 per Constituency plus £1.50 for each 1,000</w:t>
      </w:r>
      <w:r>
        <w:rPr>
          <w:rFonts w:ascii="Arial" w:hAnsi="Arial" w:cs="Arial"/>
        </w:rPr>
        <w:t xml:space="preserve"> </w:t>
      </w:r>
      <w:r w:rsidRPr="009E0DEB">
        <w:rPr>
          <w:rFonts w:ascii="Arial" w:hAnsi="Arial" w:cs="Arial"/>
        </w:rPr>
        <w:t>entries (or remaining</w:t>
      </w:r>
      <w:r w:rsidR="00746714">
        <w:rPr>
          <w:rFonts w:ascii="Arial" w:hAnsi="Arial" w:cs="Arial"/>
        </w:rPr>
        <w:t xml:space="preserve"> part of 1,000</w:t>
      </w:r>
      <w:r w:rsidRPr="009E0DEB">
        <w:rPr>
          <w:rFonts w:ascii="Arial" w:hAnsi="Arial" w:cs="Arial"/>
        </w:rPr>
        <w:t xml:space="preserve"> entries) in it</w:t>
      </w:r>
      <w:r>
        <w:rPr>
          <w:rFonts w:ascii="Arial" w:hAnsi="Arial" w:cs="Arial"/>
        </w:rPr>
        <w:t>.</w:t>
      </w:r>
    </w:p>
    <w:p w14:paraId="13C3B340" w14:textId="77777777" w:rsidR="009E0DEB" w:rsidRDefault="009E0DEB" w:rsidP="00B257A0">
      <w:pPr>
        <w:jc w:val="both"/>
        <w:rPr>
          <w:rFonts w:ascii="Arial" w:hAnsi="Arial" w:cs="Arial"/>
        </w:rPr>
      </w:pPr>
    </w:p>
    <w:p w14:paraId="55C069ED" w14:textId="77777777" w:rsidR="009E0DEB" w:rsidRPr="0000191C" w:rsidRDefault="009E0DEB" w:rsidP="00B257A0">
      <w:pPr>
        <w:jc w:val="both"/>
        <w:rPr>
          <w:rFonts w:ascii="Arial" w:hAnsi="Arial" w:cs="Arial"/>
          <w:b/>
        </w:rPr>
      </w:pPr>
      <w:r w:rsidRPr="0000191C">
        <w:rPr>
          <w:rFonts w:ascii="Arial" w:hAnsi="Arial" w:cs="Arial"/>
          <w:b/>
        </w:rPr>
        <w:t>Or if Printed</w:t>
      </w:r>
    </w:p>
    <w:p w14:paraId="5BCCB8E8" w14:textId="77777777" w:rsidR="00D93A80" w:rsidRDefault="00D93A80" w:rsidP="00B257A0">
      <w:pPr>
        <w:jc w:val="both"/>
        <w:rPr>
          <w:rFonts w:ascii="Arial" w:hAnsi="Arial" w:cs="Arial"/>
        </w:rPr>
      </w:pPr>
    </w:p>
    <w:p w14:paraId="51AC9478" w14:textId="155AE9EC" w:rsidR="009E0DEB" w:rsidRPr="009E0DEB" w:rsidRDefault="009E0DEB" w:rsidP="00B257A0">
      <w:pPr>
        <w:jc w:val="both"/>
        <w:rPr>
          <w:rFonts w:ascii="Arial" w:hAnsi="Arial" w:cs="Arial"/>
        </w:rPr>
      </w:pPr>
      <w:r w:rsidRPr="009E0DEB">
        <w:rPr>
          <w:rFonts w:ascii="Arial" w:hAnsi="Arial" w:cs="Arial"/>
        </w:rPr>
        <w:t>The fee for purchasing a copy of the register in the printed form,</w:t>
      </w:r>
      <w:r>
        <w:rPr>
          <w:rFonts w:ascii="Arial" w:hAnsi="Arial" w:cs="Arial"/>
        </w:rPr>
        <w:t xml:space="preserve"> </w:t>
      </w:r>
      <w:r w:rsidRPr="009E0DEB">
        <w:rPr>
          <w:rFonts w:ascii="Arial" w:hAnsi="Arial" w:cs="Arial"/>
        </w:rPr>
        <w:t>is at the rate of £10 plus £5 for each 1,000 entries (or remaining</w:t>
      </w:r>
      <w:r>
        <w:rPr>
          <w:rFonts w:ascii="Arial" w:hAnsi="Arial" w:cs="Arial"/>
        </w:rPr>
        <w:t xml:space="preserve"> </w:t>
      </w:r>
      <w:r w:rsidRPr="009E0DEB">
        <w:rPr>
          <w:rFonts w:ascii="Arial" w:hAnsi="Arial" w:cs="Arial"/>
        </w:rPr>
        <w:t>part of 1,000 entries) in it.</w:t>
      </w:r>
    </w:p>
    <w:p w14:paraId="64C8A498" w14:textId="77777777" w:rsidR="009E0DEB" w:rsidRPr="00D00915" w:rsidRDefault="009E0DEB" w:rsidP="00B257A0">
      <w:pPr>
        <w:jc w:val="both"/>
        <w:rPr>
          <w:rFonts w:ascii="Arial" w:hAnsi="Arial" w:cs="Arial"/>
        </w:rPr>
      </w:pPr>
    </w:p>
    <w:p w14:paraId="005F55BB" w14:textId="77777777" w:rsidR="001561C7" w:rsidRPr="00D00915" w:rsidRDefault="008A1A12" w:rsidP="00B257A0">
      <w:pPr>
        <w:jc w:val="both"/>
        <w:rPr>
          <w:rFonts w:ascii="Arial" w:hAnsi="Arial" w:cs="Arial"/>
        </w:rPr>
      </w:pPr>
      <w:r>
        <w:rPr>
          <w:rFonts w:ascii="Arial" w:hAnsi="Arial" w:cs="Arial"/>
        </w:rPr>
        <w:t>We do not pass</w:t>
      </w:r>
      <w:r w:rsidR="00EF1BBC" w:rsidRPr="00D00915">
        <w:rPr>
          <w:rFonts w:ascii="Arial" w:hAnsi="Arial" w:cs="Arial"/>
        </w:rPr>
        <w:t xml:space="preserve"> any other costs</w:t>
      </w:r>
      <w:r>
        <w:rPr>
          <w:rFonts w:ascii="Arial" w:hAnsi="Arial" w:cs="Arial"/>
        </w:rPr>
        <w:t xml:space="preserve"> on</w:t>
      </w:r>
      <w:r w:rsidR="00EF1BBC" w:rsidRPr="00D00915">
        <w:rPr>
          <w:rFonts w:ascii="Arial" w:hAnsi="Arial" w:cs="Arial"/>
        </w:rPr>
        <w:t xml:space="preserve"> to you</w:t>
      </w:r>
      <w:r w:rsidR="001561C7" w:rsidRPr="00D00915">
        <w:rPr>
          <w:rFonts w:ascii="Arial" w:hAnsi="Arial" w:cs="Arial"/>
        </w:rPr>
        <w:t xml:space="preserve"> in relation to our</w:t>
      </w:r>
      <w:r w:rsidR="00EF1BBC" w:rsidRPr="00D00915">
        <w:rPr>
          <w:rFonts w:ascii="Arial" w:hAnsi="Arial" w:cs="Arial"/>
        </w:rPr>
        <w:t xml:space="preserve"> </w:t>
      </w:r>
      <w:r w:rsidR="001561C7" w:rsidRPr="00D00915">
        <w:rPr>
          <w:rFonts w:ascii="Arial" w:hAnsi="Arial" w:cs="Arial"/>
        </w:rPr>
        <w:t xml:space="preserve">published information. </w:t>
      </w:r>
    </w:p>
    <w:p w14:paraId="646899BC" w14:textId="77777777" w:rsidR="001561C7" w:rsidRPr="00D00915" w:rsidRDefault="001561C7" w:rsidP="00B257A0">
      <w:pPr>
        <w:jc w:val="both"/>
        <w:rPr>
          <w:rFonts w:ascii="Arial" w:hAnsi="Arial" w:cs="Arial"/>
        </w:rPr>
      </w:pPr>
    </w:p>
    <w:p w14:paraId="1BDEA0FC" w14:textId="77777777" w:rsidR="00EF1BBC" w:rsidRPr="00D00915" w:rsidRDefault="00CF271B" w:rsidP="00B257A0">
      <w:pPr>
        <w:jc w:val="both"/>
        <w:rPr>
          <w:rFonts w:ascii="Arial" w:hAnsi="Arial" w:cs="Arial"/>
        </w:rPr>
      </w:pPr>
      <w:r>
        <w:rPr>
          <w:rFonts w:ascii="Arial" w:hAnsi="Arial" w:cs="Arial"/>
        </w:rPr>
        <w:t>T</w:t>
      </w:r>
      <w:r w:rsidR="001561C7" w:rsidRPr="00D00915">
        <w:rPr>
          <w:rFonts w:ascii="Arial" w:hAnsi="Arial" w:cs="Arial"/>
        </w:rPr>
        <w:t>his charging schedule does not apply to o</w:t>
      </w:r>
      <w:r w:rsidR="00EF1BBC" w:rsidRPr="00D00915">
        <w:rPr>
          <w:rFonts w:ascii="Arial" w:hAnsi="Arial" w:cs="Arial"/>
        </w:rPr>
        <w:t>ur comm</w:t>
      </w:r>
      <w:r w:rsidR="00A22CD4" w:rsidRPr="00D00915">
        <w:rPr>
          <w:rFonts w:ascii="Arial" w:hAnsi="Arial" w:cs="Arial"/>
        </w:rPr>
        <w:t>ercial publications (see Class 8</w:t>
      </w:r>
      <w:r w:rsidR="00EF1BBC" w:rsidRPr="00D00915">
        <w:rPr>
          <w:rFonts w:ascii="Arial" w:hAnsi="Arial" w:cs="Arial"/>
        </w:rPr>
        <w:t xml:space="preserve"> below)</w:t>
      </w:r>
      <w:r w:rsidR="001561C7" w:rsidRPr="00D00915">
        <w:rPr>
          <w:rFonts w:ascii="Arial" w:hAnsi="Arial" w:cs="Arial"/>
        </w:rPr>
        <w:t>. These items are offered for sale through retail outlets such as book shops, academic journal websites or museum shops and their price reflects a ‘market value’ which may include the cost of production.</w:t>
      </w:r>
    </w:p>
    <w:p w14:paraId="46D2A3AF" w14:textId="77777777" w:rsidR="00EF1BBC" w:rsidRPr="00D00915" w:rsidRDefault="00EF1BBC" w:rsidP="00D07238">
      <w:pPr>
        <w:rPr>
          <w:rFonts w:ascii="Arial" w:hAnsi="Arial" w:cs="Arial"/>
        </w:rPr>
      </w:pPr>
    </w:p>
    <w:p w14:paraId="0E465F57" w14:textId="77777777" w:rsidR="00D93A80" w:rsidRDefault="00D93A80" w:rsidP="00D07238">
      <w:pPr>
        <w:rPr>
          <w:rFonts w:ascii="Arial" w:hAnsi="Arial" w:cs="Arial"/>
          <w:b/>
        </w:rPr>
      </w:pPr>
    </w:p>
    <w:p w14:paraId="50231411" w14:textId="77777777" w:rsidR="00D93A80" w:rsidRDefault="00D93A80" w:rsidP="00D07238">
      <w:pPr>
        <w:rPr>
          <w:rFonts w:ascii="Arial" w:hAnsi="Arial" w:cs="Arial"/>
          <w:b/>
        </w:rPr>
      </w:pPr>
    </w:p>
    <w:p w14:paraId="77D5B914" w14:textId="77777777" w:rsidR="00D93A80" w:rsidRDefault="00D93A80" w:rsidP="00D07238">
      <w:pPr>
        <w:rPr>
          <w:rFonts w:ascii="Arial" w:hAnsi="Arial" w:cs="Arial"/>
          <w:b/>
        </w:rPr>
      </w:pPr>
    </w:p>
    <w:p w14:paraId="19DE5D00" w14:textId="6CC5B5A0" w:rsidR="00B663F6" w:rsidRPr="00D00915" w:rsidRDefault="00B663F6" w:rsidP="00D07238">
      <w:pPr>
        <w:rPr>
          <w:rFonts w:ascii="Arial" w:hAnsi="Arial" w:cs="Arial"/>
          <w:b/>
        </w:rPr>
      </w:pPr>
      <w:r w:rsidRPr="00D00915">
        <w:rPr>
          <w:rFonts w:ascii="Arial" w:hAnsi="Arial" w:cs="Arial"/>
          <w:b/>
        </w:rPr>
        <w:t>Contact us</w:t>
      </w:r>
    </w:p>
    <w:p w14:paraId="02A2761C" w14:textId="77777777" w:rsidR="00B663F6" w:rsidRPr="00D00915" w:rsidRDefault="00B663F6" w:rsidP="00D07238">
      <w:pPr>
        <w:rPr>
          <w:rFonts w:ascii="Arial" w:hAnsi="Arial" w:cs="Arial"/>
        </w:rPr>
      </w:pPr>
    </w:p>
    <w:p w14:paraId="2D99D0FC" w14:textId="77777777" w:rsidR="00475D93" w:rsidRPr="00D00915" w:rsidRDefault="00EF1BBC" w:rsidP="00D07238">
      <w:pPr>
        <w:rPr>
          <w:rFonts w:ascii="Arial" w:hAnsi="Arial" w:cs="Arial"/>
        </w:rPr>
      </w:pPr>
      <w:r w:rsidRPr="00D00915">
        <w:rPr>
          <w:rFonts w:ascii="Arial" w:hAnsi="Arial" w:cs="Arial"/>
        </w:rPr>
        <w:t xml:space="preserve">You can contact us </w:t>
      </w:r>
      <w:r w:rsidR="00A22CD4" w:rsidRPr="00D00915">
        <w:rPr>
          <w:rFonts w:ascii="Arial" w:hAnsi="Arial" w:cs="Arial"/>
        </w:rPr>
        <w:t xml:space="preserve">for assistance with </w:t>
      </w:r>
      <w:r w:rsidR="00383FDC" w:rsidRPr="00D00915">
        <w:rPr>
          <w:rFonts w:ascii="Arial" w:hAnsi="Arial" w:cs="Arial"/>
        </w:rPr>
        <w:t>any aspect of this publication scheme</w:t>
      </w:r>
      <w:r w:rsidR="00A22CD4" w:rsidRPr="00D00915">
        <w:rPr>
          <w:rFonts w:ascii="Arial" w:hAnsi="Arial" w:cs="Arial"/>
        </w:rPr>
        <w:t>:</w:t>
      </w:r>
      <w:r w:rsidR="00383FDC" w:rsidRPr="00D00915">
        <w:rPr>
          <w:rFonts w:ascii="Arial" w:hAnsi="Arial" w:cs="Arial"/>
        </w:rPr>
        <w:t xml:space="preserve"> </w:t>
      </w:r>
    </w:p>
    <w:p w14:paraId="00F331F7" w14:textId="77777777" w:rsidR="00D07238" w:rsidRPr="00D00915" w:rsidRDefault="00D07238" w:rsidP="00D07238">
      <w:pPr>
        <w:rPr>
          <w:rFonts w:ascii="Arial" w:hAnsi="Arial" w:cs="Arial"/>
        </w:rPr>
      </w:pPr>
    </w:p>
    <w:p w14:paraId="0CD06FC1" w14:textId="77777777" w:rsidR="00C5757F" w:rsidRDefault="009A3F13" w:rsidP="00C5757F">
      <w:pPr>
        <w:rPr>
          <w:rFonts w:ascii="Arial" w:hAnsi="Arial" w:cs="Arial"/>
          <w:lang w:eastAsia="en-GB"/>
        </w:rPr>
      </w:pPr>
      <w:r>
        <w:rPr>
          <w:rFonts w:ascii="Arial" w:hAnsi="Arial" w:cs="Arial"/>
          <w:lang w:eastAsia="en-GB"/>
        </w:rPr>
        <w:t>Renfrewshire Valuation Joint Board</w:t>
      </w:r>
    </w:p>
    <w:p w14:paraId="335BFA3C" w14:textId="553D6FA0" w:rsidR="009A3F13" w:rsidRDefault="00F862E6" w:rsidP="00C5757F">
      <w:pPr>
        <w:rPr>
          <w:rFonts w:ascii="Arial" w:hAnsi="Arial" w:cs="Arial"/>
          <w:lang w:eastAsia="en-GB"/>
        </w:rPr>
      </w:pPr>
      <w:r>
        <w:rPr>
          <w:rFonts w:ascii="Arial" w:hAnsi="Arial" w:cs="Arial"/>
          <w:lang w:eastAsia="en-GB"/>
        </w:rPr>
        <w:t>Renfrewshire House</w:t>
      </w:r>
    </w:p>
    <w:p w14:paraId="4FF2EB1F" w14:textId="3962F8AE" w:rsidR="00087A98" w:rsidRDefault="00F862E6" w:rsidP="00C5757F">
      <w:pPr>
        <w:rPr>
          <w:rFonts w:ascii="Arial" w:hAnsi="Arial" w:cs="Arial"/>
          <w:lang w:eastAsia="en-GB"/>
        </w:rPr>
      </w:pPr>
      <w:r>
        <w:rPr>
          <w:rFonts w:ascii="Arial" w:hAnsi="Arial" w:cs="Arial"/>
          <w:lang w:eastAsia="en-GB"/>
        </w:rPr>
        <w:t>Cotton Street</w:t>
      </w:r>
    </w:p>
    <w:p w14:paraId="6E8FED6D" w14:textId="3532E67E" w:rsidR="009A3F13" w:rsidRDefault="009A3F13" w:rsidP="00C5757F">
      <w:pPr>
        <w:rPr>
          <w:rFonts w:ascii="Arial" w:hAnsi="Arial" w:cs="Arial"/>
          <w:lang w:eastAsia="en-GB"/>
        </w:rPr>
      </w:pPr>
      <w:r>
        <w:rPr>
          <w:rFonts w:ascii="Arial" w:hAnsi="Arial" w:cs="Arial"/>
          <w:lang w:eastAsia="en-GB"/>
        </w:rPr>
        <w:t>Paisley</w:t>
      </w:r>
    </w:p>
    <w:p w14:paraId="68BA438C" w14:textId="68B4C9B3" w:rsidR="00F862E6" w:rsidRDefault="00F862E6" w:rsidP="00C5757F">
      <w:pPr>
        <w:rPr>
          <w:rFonts w:ascii="Arial" w:hAnsi="Arial" w:cs="Arial"/>
          <w:lang w:eastAsia="en-GB"/>
        </w:rPr>
      </w:pPr>
      <w:r>
        <w:rPr>
          <w:rFonts w:ascii="Arial" w:hAnsi="Arial" w:cs="Arial"/>
          <w:lang w:eastAsia="en-GB"/>
        </w:rPr>
        <w:t>PA1 1BF</w:t>
      </w:r>
    </w:p>
    <w:p w14:paraId="754DF7CF" w14:textId="77777777" w:rsidR="00D93A80" w:rsidRDefault="00D93A80" w:rsidP="00C5757F">
      <w:pPr>
        <w:rPr>
          <w:rFonts w:ascii="Arial" w:hAnsi="Arial" w:cs="Arial"/>
          <w:b/>
          <w:bCs/>
        </w:rPr>
      </w:pPr>
    </w:p>
    <w:p w14:paraId="136A874D" w14:textId="77777777" w:rsidR="00D93A80" w:rsidRDefault="00C5757F" w:rsidP="00C5757F">
      <w:pPr>
        <w:rPr>
          <w:rFonts w:ascii="Arial" w:hAnsi="Arial" w:cs="Arial"/>
          <w:b/>
          <w:bCs/>
          <w:shd w:val="clear" w:color="auto" w:fill="FFFFFF"/>
        </w:rPr>
      </w:pPr>
      <w:r w:rsidRPr="00286AB2">
        <w:rPr>
          <w:rFonts w:ascii="Arial" w:hAnsi="Arial" w:cs="Arial"/>
          <w:b/>
          <w:bCs/>
        </w:rPr>
        <w:t xml:space="preserve">Tel: </w:t>
      </w:r>
      <w:r w:rsidR="004365C7">
        <w:rPr>
          <w:rFonts w:ascii="Arial" w:hAnsi="Arial" w:cs="Arial"/>
          <w:b/>
          <w:bCs/>
        </w:rPr>
        <w:t>0300 300 0150</w:t>
      </w:r>
      <w:r w:rsidR="0000191C">
        <w:rPr>
          <w:rFonts w:ascii="Arial" w:hAnsi="Arial" w:cs="Arial"/>
          <w:b/>
          <w:bCs/>
        </w:rPr>
        <w:t xml:space="preserve"> </w:t>
      </w:r>
      <w:r w:rsidRPr="00286AB2">
        <w:rPr>
          <w:rFonts w:ascii="Arial" w:hAnsi="Arial" w:cs="Arial"/>
          <w:b/>
          <w:bCs/>
        </w:rPr>
        <w:br/>
      </w:r>
    </w:p>
    <w:p w14:paraId="31B973AD" w14:textId="094767EC" w:rsidR="00C5757F" w:rsidRDefault="009A3F13" w:rsidP="00C5757F">
      <w:pPr>
        <w:rPr>
          <w:rFonts w:ascii="Arial" w:hAnsi="Arial" w:cs="Arial"/>
          <w:b/>
          <w:bCs/>
          <w:shd w:val="clear" w:color="auto" w:fill="FFFFFF"/>
        </w:rPr>
      </w:pPr>
      <w:r>
        <w:rPr>
          <w:rFonts w:ascii="Arial" w:hAnsi="Arial" w:cs="Arial"/>
          <w:b/>
          <w:bCs/>
          <w:shd w:val="clear" w:color="auto" w:fill="FFFFFF"/>
        </w:rPr>
        <w:t xml:space="preserve">Email: </w:t>
      </w:r>
      <w:hyperlink r:id="rId19" w:history="1">
        <w:r w:rsidR="002D72D5" w:rsidRPr="00BB7DAE">
          <w:rPr>
            <w:rStyle w:val="Hyperlink"/>
            <w:rFonts w:ascii="Arial" w:hAnsi="Arial" w:cs="Arial"/>
            <w:shd w:val="clear" w:color="auto" w:fill="FFFFFF"/>
          </w:rPr>
          <w:t>assessor@renfrewshire-vjb.gov.uk</w:t>
        </w:r>
      </w:hyperlink>
    </w:p>
    <w:p w14:paraId="32976F58" w14:textId="77777777" w:rsidR="002D72D5" w:rsidRDefault="002D72D5" w:rsidP="00C5757F">
      <w:pPr>
        <w:rPr>
          <w:rFonts w:ascii="Arial" w:hAnsi="Arial" w:cs="Arial"/>
          <w:b/>
          <w:bCs/>
          <w:shd w:val="clear" w:color="auto" w:fill="FFFFFF"/>
        </w:rPr>
      </w:pPr>
    </w:p>
    <w:p w14:paraId="76973EFC" w14:textId="77777777" w:rsidR="006B3EE4" w:rsidRPr="00D00915" w:rsidRDefault="00383FDC" w:rsidP="00B257A0">
      <w:pPr>
        <w:jc w:val="both"/>
        <w:rPr>
          <w:rFonts w:ascii="Arial" w:hAnsi="Arial" w:cs="Arial"/>
        </w:rPr>
      </w:pPr>
      <w:r w:rsidRPr="00D00915">
        <w:rPr>
          <w:rFonts w:ascii="Arial" w:hAnsi="Arial" w:cs="Arial"/>
        </w:rPr>
        <w:t xml:space="preserve">We will also </w:t>
      </w:r>
      <w:r w:rsidR="00CF271B">
        <w:rPr>
          <w:rFonts w:ascii="Arial" w:hAnsi="Arial" w:cs="Arial"/>
        </w:rPr>
        <w:t xml:space="preserve">be pleased to </w:t>
      </w:r>
      <w:r w:rsidRPr="00D00915">
        <w:rPr>
          <w:rFonts w:ascii="Arial" w:hAnsi="Arial" w:cs="Arial"/>
        </w:rPr>
        <w:t>advise you how to ask for inf</w:t>
      </w:r>
      <w:r w:rsidR="00A22CD4" w:rsidRPr="00D00915">
        <w:rPr>
          <w:rFonts w:ascii="Arial" w:hAnsi="Arial" w:cs="Arial"/>
        </w:rPr>
        <w:t>ormation that we do not publish</w:t>
      </w:r>
      <w:r w:rsidR="008A1A12">
        <w:rPr>
          <w:rFonts w:ascii="Arial" w:hAnsi="Arial" w:cs="Arial"/>
        </w:rPr>
        <w:t>,</w:t>
      </w:r>
      <w:r w:rsidR="00A22CD4" w:rsidRPr="00D00915">
        <w:rPr>
          <w:rFonts w:ascii="Arial" w:hAnsi="Arial" w:cs="Arial"/>
        </w:rPr>
        <w:t xml:space="preserve"> or how to complain if you are dissatisfied with any aspect of this publication scheme.</w:t>
      </w:r>
    </w:p>
    <w:p w14:paraId="23583658" w14:textId="77777777" w:rsidR="002D72D5" w:rsidRDefault="002D72D5" w:rsidP="009B14E9">
      <w:pPr>
        <w:rPr>
          <w:rFonts w:ascii="Arial" w:hAnsi="Arial" w:cs="Arial"/>
          <w:b/>
          <w:color w:val="FF0000"/>
          <w:lang w:val="en-US"/>
        </w:rPr>
      </w:pPr>
    </w:p>
    <w:p w14:paraId="0A299DEC" w14:textId="77777777" w:rsidR="002D72D5" w:rsidRPr="002D72D5" w:rsidRDefault="002D72D5" w:rsidP="009B14E9">
      <w:pPr>
        <w:rPr>
          <w:rFonts w:ascii="Arial" w:hAnsi="Arial" w:cs="Arial"/>
          <w:b/>
          <w:lang w:val="en-US"/>
        </w:rPr>
      </w:pPr>
      <w:r w:rsidRPr="002D72D5">
        <w:rPr>
          <w:rFonts w:ascii="Arial" w:hAnsi="Arial" w:cs="Arial"/>
          <w:b/>
          <w:lang w:val="en-US"/>
        </w:rPr>
        <w:t>Notifying the Commissioner</w:t>
      </w:r>
    </w:p>
    <w:p w14:paraId="799C12F0" w14:textId="2E61EB70" w:rsidR="009B14E9" w:rsidRPr="002D72D5" w:rsidRDefault="00023786" w:rsidP="009B14E9">
      <w:pPr>
        <w:rPr>
          <w:rFonts w:ascii="Arial" w:hAnsi="Arial" w:cs="Arial"/>
          <w:color w:val="FF0000"/>
          <w:lang w:val="en-US"/>
        </w:rPr>
      </w:pPr>
      <w:r>
        <w:rPr>
          <w:rFonts w:ascii="Arial" w:hAnsi="Arial" w:cs="Arial"/>
          <w:lang w:val="en-US"/>
        </w:rPr>
        <w:t>In accordance with paragraph 9(ii</w:t>
      </w:r>
      <w:r w:rsidR="002D72D5" w:rsidRPr="002D72D5">
        <w:rPr>
          <w:rFonts w:ascii="Arial" w:hAnsi="Arial" w:cs="Arial"/>
          <w:lang w:val="en-US"/>
        </w:rPr>
        <w:t>) of the Scottish Information Commissioner’s Model Publication Scheme, Renfrewshire Valuation Joint Board and the Assessor for Renfrewshire Valuation Joint Board undertake to notify the Commissioner if their legal status changes.</w:t>
      </w:r>
      <w:r w:rsidR="00CE509A" w:rsidRPr="002D72D5">
        <w:rPr>
          <w:rFonts w:ascii="Arial" w:hAnsi="Arial" w:cs="Arial"/>
          <w:color w:val="FF0000"/>
          <w:lang w:val="en-US"/>
        </w:rPr>
        <w:br w:type="page"/>
      </w:r>
    </w:p>
    <w:p w14:paraId="738F87D5" w14:textId="4D78CD1F" w:rsidR="009B14E9" w:rsidRPr="00D00915" w:rsidRDefault="00023786" w:rsidP="009B14E9">
      <w:pPr>
        <w:rPr>
          <w:rFonts w:ascii="Arial" w:hAnsi="Arial" w:cs="Arial"/>
          <w:b/>
          <w:lang w:val="en-US"/>
        </w:rPr>
      </w:pPr>
      <w:r>
        <w:rPr>
          <w:rFonts w:ascii="Arial" w:hAnsi="Arial" w:cs="Arial"/>
          <w:b/>
          <w:lang w:val="en-US"/>
        </w:rPr>
        <w:lastRenderedPageBreak/>
        <w:t>The C</w:t>
      </w:r>
      <w:r w:rsidR="009B14E9" w:rsidRPr="00D00915">
        <w:rPr>
          <w:rFonts w:ascii="Arial" w:hAnsi="Arial" w:cs="Arial"/>
          <w:b/>
          <w:lang w:val="en-US"/>
        </w:rPr>
        <w:t xml:space="preserve">lasses of </w:t>
      </w:r>
      <w:r>
        <w:rPr>
          <w:rFonts w:ascii="Arial" w:hAnsi="Arial" w:cs="Arial"/>
          <w:b/>
          <w:lang w:val="en-US"/>
        </w:rPr>
        <w:t>I</w:t>
      </w:r>
      <w:r w:rsidR="009B14E9" w:rsidRPr="00D00915">
        <w:rPr>
          <w:rFonts w:ascii="Arial" w:hAnsi="Arial" w:cs="Arial"/>
          <w:b/>
          <w:lang w:val="en-US"/>
        </w:rPr>
        <w:t xml:space="preserve">nformation </w:t>
      </w:r>
      <w:r>
        <w:rPr>
          <w:rFonts w:ascii="Arial" w:hAnsi="Arial" w:cs="Arial"/>
          <w:b/>
          <w:lang w:val="en-US"/>
        </w:rPr>
        <w:t>T</w:t>
      </w:r>
      <w:r w:rsidR="009B14E9" w:rsidRPr="00D00915">
        <w:rPr>
          <w:rFonts w:ascii="Arial" w:hAnsi="Arial" w:cs="Arial"/>
          <w:b/>
          <w:lang w:val="en-US"/>
        </w:rPr>
        <w:t xml:space="preserve">hat </w:t>
      </w:r>
      <w:r>
        <w:rPr>
          <w:rFonts w:ascii="Arial" w:hAnsi="Arial" w:cs="Arial"/>
          <w:b/>
          <w:lang w:val="en-US"/>
        </w:rPr>
        <w:t>W</w:t>
      </w:r>
      <w:r w:rsidR="009B14E9" w:rsidRPr="00D00915">
        <w:rPr>
          <w:rFonts w:ascii="Arial" w:hAnsi="Arial" w:cs="Arial"/>
          <w:b/>
          <w:lang w:val="en-US"/>
        </w:rPr>
        <w:t xml:space="preserve">e </w:t>
      </w:r>
      <w:r>
        <w:rPr>
          <w:rFonts w:ascii="Arial" w:hAnsi="Arial" w:cs="Arial"/>
          <w:b/>
          <w:lang w:val="en-US"/>
        </w:rPr>
        <w:t>P</w:t>
      </w:r>
      <w:r w:rsidR="009B14E9" w:rsidRPr="00D00915">
        <w:rPr>
          <w:rFonts w:ascii="Arial" w:hAnsi="Arial" w:cs="Arial"/>
          <w:b/>
          <w:lang w:val="en-US"/>
        </w:rPr>
        <w:t>ublish</w:t>
      </w:r>
    </w:p>
    <w:p w14:paraId="645ADFF3" w14:textId="77777777" w:rsidR="009B14E9" w:rsidRPr="00D00915" w:rsidRDefault="009B14E9" w:rsidP="009B14E9">
      <w:pPr>
        <w:rPr>
          <w:rFonts w:ascii="Arial" w:hAnsi="Arial" w:cs="Arial"/>
          <w:lang w:val="en-US"/>
        </w:rPr>
      </w:pPr>
    </w:p>
    <w:p w14:paraId="0D4E6AEF" w14:textId="77777777" w:rsidR="00B663F6" w:rsidRPr="00D00915" w:rsidRDefault="00EF1BBC" w:rsidP="009B14E9">
      <w:pPr>
        <w:rPr>
          <w:rFonts w:ascii="Arial" w:hAnsi="Arial" w:cs="Arial"/>
        </w:rPr>
      </w:pPr>
      <w:r w:rsidRPr="00D00915">
        <w:rPr>
          <w:rFonts w:ascii="Arial" w:hAnsi="Arial" w:cs="Arial"/>
        </w:rPr>
        <w:t>We</w:t>
      </w:r>
      <w:r w:rsidR="009B14E9" w:rsidRPr="00D00915">
        <w:rPr>
          <w:rFonts w:ascii="Arial" w:hAnsi="Arial" w:cs="Arial"/>
        </w:rPr>
        <w:t xml:space="preserve"> publish information that </w:t>
      </w:r>
      <w:r w:rsidRPr="00D00915">
        <w:rPr>
          <w:rFonts w:ascii="Arial" w:hAnsi="Arial" w:cs="Arial"/>
        </w:rPr>
        <w:t xml:space="preserve">we </w:t>
      </w:r>
      <w:r w:rsidR="009B14E9" w:rsidRPr="00D00915">
        <w:rPr>
          <w:rFonts w:ascii="Arial" w:hAnsi="Arial" w:cs="Arial"/>
        </w:rPr>
        <w:t>hold within the following classes</w:t>
      </w:r>
      <w:r w:rsidR="001561C7" w:rsidRPr="00D00915">
        <w:rPr>
          <w:rFonts w:ascii="Arial" w:hAnsi="Arial" w:cs="Arial"/>
        </w:rPr>
        <w:t xml:space="preserve">. Once information is published under a </w:t>
      </w:r>
      <w:proofErr w:type="gramStart"/>
      <w:r w:rsidR="001561C7" w:rsidRPr="00D00915">
        <w:rPr>
          <w:rFonts w:ascii="Arial" w:hAnsi="Arial" w:cs="Arial"/>
        </w:rPr>
        <w:t>class</w:t>
      </w:r>
      <w:proofErr w:type="gramEnd"/>
      <w:r w:rsidR="001561C7" w:rsidRPr="00D00915">
        <w:rPr>
          <w:rFonts w:ascii="Arial" w:hAnsi="Arial" w:cs="Arial"/>
        </w:rPr>
        <w:t xml:space="preserve"> we will continue to make it available for </w:t>
      </w:r>
      <w:r w:rsidR="009B14E9" w:rsidRPr="00D00915">
        <w:rPr>
          <w:rFonts w:ascii="Arial" w:hAnsi="Arial" w:cs="Arial"/>
        </w:rPr>
        <w:t>the current and previous two financial years.</w:t>
      </w:r>
      <w:r w:rsidR="00B663F6" w:rsidRPr="00D00915">
        <w:rPr>
          <w:rFonts w:ascii="Arial" w:hAnsi="Arial" w:cs="Arial"/>
        </w:rPr>
        <w:t xml:space="preserve"> </w:t>
      </w:r>
    </w:p>
    <w:p w14:paraId="14691DC1" w14:textId="77777777" w:rsidR="001561C7" w:rsidRPr="00D00915" w:rsidRDefault="001561C7" w:rsidP="009B14E9">
      <w:pPr>
        <w:rPr>
          <w:rFonts w:ascii="Arial" w:hAnsi="Arial" w:cs="Arial"/>
        </w:rPr>
      </w:pPr>
    </w:p>
    <w:p w14:paraId="1FA7412B" w14:textId="180E6141" w:rsidR="001561C7" w:rsidRDefault="001561C7" w:rsidP="009B14E9">
      <w:pPr>
        <w:rPr>
          <w:rFonts w:ascii="Arial" w:hAnsi="Arial" w:cs="Arial"/>
        </w:rPr>
      </w:pPr>
      <w:r w:rsidRPr="00D00915">
        <w:rPr>
          <w:rFonts w:ascii="Arial" w:hAnsi="Arial" w:cs="Arial"/>
        </w:rPr>
        <w:t>Where information has been updated or superseded, only the current version will be available. If you would like to see previous versions, you may make a request to us for that information.</w:t>
      </w:r>
    </w:p>
    <w:p w14:paraId="7AB5B521" w14:textId="4C2FAFF8" w:rsidR="00023786" w:rsidRDefault="00023786" w:rsidP="009B14E9">
      <w:pPr>
        <w:rPr>
          <w:rFonts w:ascii="Arial" w:hAnsi="Arial" w:cs="Arial"/>
        </w:rPr>
      </w:pPr>
    </w:p>
    <w:p w14:paraId="6E7BD01B" w14:textId="77777777" w:rsidR="002D72D5" w:rsidRDefault="002D72D5" w:rsidP="009B14E9">
      <w:pPr>
        <w:rPr>
          <w:rFonts w:ascii="Arial" w:hAnsi="Arial" w:cs="Arial"/>
        </w:rPr>
      </w:pPr>
    </w:p>
    <w:p w14:paraId="1EEB9293" w14:textId="77777777" w:rsidR="002D72D5" w:rsidRDefault="002D72D5" w:rsidP="002D72D5">
      <w:pPr>
        <w:pStyle w:val="ListParagraph"/>
        <w:numPr>
          <w:ilvl w:val="0"/>
          <w:numId w:val="28"/>
        </w:numPr>
        <w:rPr>
          <w:rFonts w:ascii="Arial" w:hAnsi="Arial" w:cs="Arial"/>
        </w:rPr>
      </w:pPr>
      <w:r>
        <w:rPr>
          <w:rFonts w:ascii="Arial" w:hAnsi="Arial" w:cs="Arial"/>
        </w:rPr>
        <w:t>CLASS 1 : About Renfrewshire Valuation Joint Board and Assessor for Renfrewshire Valuation Joint Board</w:t>
      </w:r>
    </w:p>
    <w:p w14:paraId="4E62C122" w14:textId="77777777" w:rsidR="002D72D5" w:rsidRDefault="002D72D5" w:rsidP="002D72D5">
      <w:pPr>
        <w:ind w:left="360"/>
        <w:rPr>
          <w:rFonts w:ascii="Arial" w:hAnsi="Arial" w:cs="Arial"/>
        </w:rPr>
      </w:pPr>
    </w:p>
    <w:p w14:paraId="3D9803E0" w14:textId="77777777" w:rsidR="002D72D5" w:rsidRDefault="002D72D5" w:rsidP="002D72D5">
      <w:pPr>
        <w:pStyle w:val="ListParagraph"/>
        <w:numPr>
          <w:ilvl w:val="0"/>
          <w:numId w:val="28"/>
        </w:numPr>
        <w:rPr>
          <w:rFonts w:ascii="Arial" w:hAnsi="Arial" w:cs="Arial"/>
        </w:rPr>
      </w:pPr>
      <w:r>
        <w:rPr>
          <w:rFonts w:ascii="Arial" w:hAnsi="Arial" w:cs="Arial"/>
        </w:rPr>
        <w:t>CLASS 2 : How we deliver our Functions and Services</w:t>
      </w:r>
    </w:p>
    <w:p w14:paraId="0BD99001" w14:textId="77777777" w:rsidR="002D72D5" w:rsidRPr="002D72D5" w:rsidRDefault="002D72D5" w:rsidP="002D72D5">
      <w:pPr>
        <w:pStyle w:val="ListParagraph"/>
        <w:rPr>
          <w:rFonts w:ascii="Arial" w:hAnsi="Arial" w:cs="Arial"/>
        </w:rPr>
      </w:pPr>
    </w:p>
    <w:p w14:paraId="347631DB" w14:textId="77777777" w:rsidR="002D72D5" w:rsidRDefault="002D72D5" w:rsidP="002D72D5">
      <w:pPr>
        <w:pStyle w:val="ListParagraph"/>
        <w:numPr>
          <w:ilvl w:val="0"/>
          <w:numId w:val="28"/>
        </w:numPr>
        <w:rPr>
          <w:rFonts w:ascii="Arial" w:hAnsi="Arial" w:cs="Arial"/>
        </w:rPr>
      </w:pPr>
      <w:r>
        <w:rPr>
          <w:rFonts w:ascii="Arial" w:hAnsi="Arial" w:cs="Arial"/>
        </w:rPr>
        <w:t>CLASS 3 : How we take Decisions and what we have Decided</w:t>
      </w:r>
    </w:p>
    <w:p w14:paraId="356380F1" w14:textId="77777777" w:rsidR="002D72D5" w:rsidRPr="002D72D5" w:rsidRDefault="002D72D5" w:rsidP="002D72D5">
      <w:pPr>
        <w:pStyle w:val="ListParagraph"/>
        <w:rPr>
          <w:rFonts w:ascii="Arial" w:hAnsi="Arial" w:cs="Arial"/>
        </w:rPr>
      </w:pPr>
    </w:p>
    <w:p w14:paraId="455663FC" w14:textId="77777777" w:rsidR="002D72D5" w:rsidRDefault="002D72D5" w:rsidP="002D72D5">
      <w:pPr>
        <w:pStyle w:val="ListParagraph"/>
        <w:numPr>
          <w:ilvl w:val="0"/>
          <w:numId w:val="28"/>
        </w:numPr>
        <w:rPr>
          <w:rFonts w:ascii="Arial" w:hAnsi="Arial" w:cs="Arial"/>
        </w:rPr>
      </w:pPr>
      <w:r>
        <w:rPr>
          <w:rFonts w:ascii="Arial" w:hAnsi="Arial" w:cs="Arial"/>
        </w:rPr>
        <w:t>CLASS 4 : What we Spend and how we Spend it</w:t>
      </w:r>
    </w:p>
    <w:p w14:paraId="1E468A7F" w14:textId="77777777" w:rsidR="002D72D5" w:rsidRPr="002D72D5" w:rsidRDefault="002D72D5" w:rsidP="002D72D5">
      <w:pPr>
        <w:pStyle w:val="ListParagraph"/>
        <w:rPr>
          <w:rFonts w:ascii="Arial" w:hAnsi="Arial" w:cs="Arial"/>
        </w:rPr>
      </w:pPr>
    </w:p>
    <w:p w14:paraId="133BFCB6" w14:textId="77777777" w:rsidR="002D72D5" w:rsidRDefault="002D72D5" w:rsidP="002D72D5">
      <w:pPr>
        <w:pStyle w:val="ListParagraph"/>
        <w:numPr>
          <w:ilvl w:val="0"/>
          <w:numId w:val="28"/>
        </w:numPr>
        <w:rPr>
          <w:rFonts w:ascii="Arial" w:hAnsi="Arial" w:cs="Arial"/>
        </w:rPr>
      </w:pPr>
      <w:r>
        <w:rPr>
          <w:rFonts w:ascii="Arial" w:hAnsi="Arial" w:cs="Arial"/>
        </w:rPr>
        <w:t>CLASS 5 : How we Manage our Human, Physical and Information Resources</w:t>
      </w:r>
    </w:p>
    <w:p w14:paraId="7F5A8C09" w14:textId="77777777" w:rsidR="002D72D5" w:rsidRPr="002D72D5" w:rsidRDefault="002D72D5" w:rsidP="002D72D5">
      <w:pPr>
        <w:pStyle w:val="ListParagraph"/>
        <w:rPr>
          <w:rFonts w:ascii="Arial" w:hAnsi="Arial" w:cs="Arial"/>
        </w:rPr>
      </w:pPr>
    </w:p>
    <w:p w14:paraId="4FBB1EC5" w14:textId="77777777" w:rsidR="002D72D5" w:rsidRDefault="002D72D5" w:rsidP="002D72D5">
      <w:pPr>
        <w:pStyle w:val="ListParagraph"/>
        <w:numPr>
          <w:ilvl w:val="0"/>
          <w:numId w:val="28"/>
        </w:numPr>
        <w:rPr>
          <w:rFonts w:ascii="Arial" w:hAnsi="Arial" w:cs="Arial"/>
        </w:rPr>
      </w:pPr>
      <w:r>
        <w:rPr>
          <w:rFonts w:ascii="Arial" w:hAnsi="Arial" w:cs="Arial"/>
        </w:rPr>
        <w:t>CLASS 6 : How we Procure Goods and Services from External Providers</w:t>
      </w:r>
    </w:p>
    <w:p w14:paraId="58983BD0" w14:textId="77777777" w:rsidR="002D72D5" w:rsidRPr="002D72D5" w:rsidRDefault="002D72D5" w:rsidP="002D72D5">
      <w:pPr>
        <w:pStyle w:val="ListParagraph"/>
        <w:rPr>
          <w:rFonts w:ascii="Arial" w:hAnsi="Arial" w:cs="Arial"/>
        </w:rPr>
      </w:pPr>
    </w:p>
    <w:p w14:paraId="633B8901" w14:textId="77777777" w:rsidR="002D72D5" w:rsidRDefault="002D72D5" w:rsidP="002D72D5">
      <w:pPr>
        <w:pStyle w:val="ListParagraph"/>
        <w:numPr>
          <w:ilvl w:val="0"/>
          <w:numId w:val="28"/>
        </w:numPr>
        <w:rPr>
          <w:rFonts w:ascii="Arial" w:hAnsi="Arial" w:cs="Arial"/>
        </w:rPr>
      </w:pPr>
      <w:r>
        <w:rPr>
          <w:rFonts w:ascii="Arial" w:hAnsi="Arial" w:cs="Arial"/>
        </w:rPr>
        <w:t>CLASS 7 : How we are Performing</w:t>
      </w:r>
    </w:p>
    <w:p w14:paraId="7E03E186" w14:textId="77777777" w:rsidR="002D72D5" w:rsidRPr="002D72D5" w:rsidRDefault="002D72D5" w:rsidP="002D72D5">
      <w:pPr>
        <w:pStyle w:val="ListParagraph"/>
        <w:rPr>
          <w:rFonts w:ascii="Arial" w:hAnsi="Arial" w:cs="Arial"/>
        </w:rPr>
      </w:pPr>
    </w:p>
    <w:p w14:paraId="75EFBCAD" w14:textId="77777777" w:rsidR="002D72D5" w:rsidRDefault="002D72D5" w:rsidP="002D72D5">
      <w:pPr>
        <w:pStyle w:val="ListParagraph"/>
        <w:numPr>
          <w:ilvl w:val="0"/>
          <w:numId w:val="28"/>
        </w:numPr>
        <w:rPr>
          <w:rFonts w:ascii="Arial" w:hAnsi="Arial" w:cs="Arial"/>
        </w:rPr>
      </w:pPr>
      <w:r>
        <w:rPr>
          <w:rFonts w:ascii="Arial" w:hAnsi="Arial" w:cs="Arial"/>
        </w:rPr>
        <w:t>CLASS 8 : Our Commercial Publications</w:t>
      </w:r>
    </w:p>
    <w:p w14:paraId="09262160" w14:textId="77777777" w:rsidR="002D72D5" w:rsidRPr="002D72D5" w:rsidRDefault="002D72D5" w:rsidP="002D72D5">
      <w:pPr>
        <w:pStyle w:val="ListParagraph"/>
        <w:rPr>
          <w:rFonts w:ascii="Arial" w:hAnsi="Arial" w:cs="Arial"/>
        </w:rPr>
      </w:pPr>
    </w:p>
    <w:p w14:paraId="16DB2257" w14:textId="77777777" w:rsidR="002D72D5" w:rsidRPr="002D72D5" w:rsidRDefault="002D72D5" w:rsidP="002D72D5">
      <w:pPr>
        <w:pStyle w:val="ListParagraph"/>
        <w:numPr>
          <w:ilvl w:val="0"/>
          <w:numId w:val="28"/>
        </w:numPr>
        <w:rPr>
          <w:rFonts w:ascii="Arial" w:hAnsi="Arial" w:cs="Arial"/>
        </w:rPr>
      </w:pPr>
      <w:r>
        <w:rPr>
          <w:rFonts w:ascii="Arial" w:hAnsi="Arial" w:cs="Arial"/>
        </w:rPr>
        <w:t>CLASS 9 : Our Open Data</w:t>
      </w:r>
    </w:p>
    <w:p w14:paraId="6FC11B80" w14:textId="77777777" w:rsidR="007A135E" w:rsidRPr="00D00915" w:rsidRDefault="007A135E" w:rsidP="009B14E9">
      <w:pPr>
        <w:rPr>
          <w:rFonts w:ascii="Arial" w:hAnsi="Arial" w:cs="Arial"/>
        </w:rPr>
      </w:pPr>
    </w:p>
    <w:p w14:paraId="5E48EAAB" w14:textId="77777777" w:rsidR="00EC1D64" w:rsidRPr="00D92E28" w:rsidRDefault="007A135E" w:rsidP="009B14E9">
      <w:pPr>
        <w:rPr>
          <w:rFonts w:ascii="Arial" w:hAnsi="Arial" w:cs="Arial"/>
          <w:b/>
        </w:rPr>
      </w:pPr>
      <w:r w:rsidRPr="00D92E28">
        <w:rPr>
          <w:rFonts w:ascii="Arial" w:hAnsi="Arial" w:cs="Arial"/>
          <w:b/>
        </w:rPr>
        <w:t>Note</w:t>
      </w:r>
      <w:r w:rsidR="00EC1D64" w:rsidRPr="00D92E28">
        <w:rPr>
          <w:rFonts w:ascii="Arial" w:hAnsi="Arial" w:cs="Arial"/>
          <w:b/>
        </w:rPr>
        <w:t>s</w:t>
      </w:r>
      <w:r w:rsidRPr="00D92E28">
        <w:rPr>
          <w:rFonts w:ascii="Arial" w:hAnsi="Arial" w:cs="Arial"/>
          <w:b/>
        </w:rPr>
        <w:t xml:space="preserve">: </w:t>
      </w:r>
    </w:p>
    <w:p w14:paraId="2E5F94FD" w14:textId="77777777" w:rsidR="00EC1D64" w:rsidRPr="00D92E28" w:rsidRDefault="00EC1D64" w:rsidP="00C662AD">
      <w:pPr>
        <w:jc w:val="both"/>
        <w:rPr>
          <w:rFonts w:ascii="Arial" w:hAnsi="Arial" w:cs="Arial"/>
        </w:rPr>
      </w:pPr>
    </w:p>
    <w:p w14:paraId="23E372D9" w14:textId="50FC20F4" w:rsidR="007A135E" w:rsidRPr="00D92E28" w:rsidRDefault="009A3F13" w:rsidP="00C662AD">
      <w:pPr>
        <w:jc w:val="both"/>
        <w:rPr>
          <w:rFonts w:ascii="Arial" w:hAnsi="Arial" w:cs="Arial"/>
        </w:rPr>
      </w:pPr>
      <w:r w:rsidRPr="00D92E28">
        <w:rPr>
          <w:rFonts w:ascii="Arial" w:hAnsi="Arial" w:cs="Arial"/>
        </w:rPr>
        <w:t xml:space="preserve">Renfrewshire </w:t>
      </w:r>
      <w:r w:rsidR="00BA4665" w:rsidRPr="00D92E28">
        <w:rPr>
          <w:rFonts w:ascii="Arial" w:hAnsi="Arial" w:cs="Arial"/>
        </w:rPr>
        <w:t>Valuation Joint Bo</w:t>
      </w:r>
      <w:r w:rsidRPr="00D92E28">
        <w:rPr>
          <w:rFonts w:ascii="Arial" w:hAnsi="Arial" w:cs="Arial"/>
        </w:rPr>
        <w:t>ard and the Assessor for Renfrewshire</w:t>
      </w:r>
      <w:r w:rsidR="00BA4665" w:rsidRPr="00D92E28">
        <w:rPr>
          <w:rFonts w:ascii="Arial" w:hAnsi="Arial" w:cs="Arial"/>
        </w:rPr>
        <w:t xml:space="preserve"> Valuation Joint Board</w:t>
      </w:r>
      <w:r w:rsidR="007A135E" w:rsidRPr="00D92E28">
        <w:rPr>
          <w:rFonts w:ascii="Arial" w:hAnsi="Arial" w:cs="Arial"/>
        </w:rPr>
        <w:t xml:space="preserve"> </w:t>
      </w:r>
      <w:r w:rsidR="00BA4665" w:rsidRPr="00D92E28">
        <w:rPr>
          <w:rFonts w:ascii="Arial" w:hAnsi="Arial" w:cs="Arial"/>
        </w:rPr>
        <w:t>are</w:t>
      </w:r>
      <w:r w:rsidR="007A135E" w:rsidRPr="00D92E28">
        <w:rPr>
          <w:rFonts w:ascii="Arial" w:hAnsi="Arial" w:cs="Arial"/>
        </w:rPr>
        <w:t xml:space="preserve"> required to publish the information </w:t>
      </w:r>
      <w:r w:rsidR="00BA4665" w:rsidRPr="00D92E28">
        <w:rPr>
          <w:rFonts w:ascii="Arial" w:hAnsi="Arial" w:cs="Arial"/>
        </w:rPr>
        <w:t>they</w:t>
      </w:r>
      <w:r w:rsidR="007A135E" w:rsidRPr="00D92E28">
        <w:rPr>
          <w:rFonts w:ascii="Arial" w:hAnsi="Arial" w:cs="Arial"/>
        </w:rPr>
        <w:t xml:space="preserve"> hold which falls within the classes</w:t>
      </w:r>
      <w:r w:rsidR="00EC1D64" w:rsidRPr="00D92E28">
        <w:rPr>
          <w:rFonts w:ascii="Arial" w:hAnsi="Arial" w:cs="Arial"/>
        </w:rPr>
        <w:t xml:space="preserve"> of the Model Publication Scheme</w:t>
      </w:r>
      <w:r w:rsidR="007A135E" w:rsidRPr="00D92E28">
        <w:rPr>
          <w:rFonts w:ascii="Arial" w:hAnsi="Arial" w:cs="Arial"/>
        </w:rPr>
        <w:t xml:space="preserve">. If </w:t>
      </w:r>
      <w:r w:rsidR="00BA4665" w:rsidRPr="00D92E28">
        <w:rPr>
          <w:rFonts w:ascii="Arial" w:hAnsi="Arial" w:cs="Arial"/>
        </w:rPr>
        <w:t>we do</w:t>
      </w:r>
      <w:r w:rsidR="007A135E" w:rsidRPr="00D92E28">
        <w:rPr>
          <w:rFonts w:ascii="Arial" w:hAnsi="Arial" w:cs="Arial"/>
        </w:rPr>
        <w:t xml:space="preserve"> not hold information within a class, </w:t>
      </w:r>
      <w:r w:rsidR="00BA4665" w:rsidRPr="00D92E28">
        <w:rPr>
          <w:rFonts w:ascii="Arial" w:hAnsi="Arial" w:cs="Arial"/>
        </w:rPr>
        <w:t xml:space="preserve">this is indicated under </w:t>
      </w:r>
      <w:r w:rsidR="007A135E" w:rsidRPr="00D92E28">
        <w:rPr>
          <w:rFonts w:ascii="Arial" w:hAnsi="Arial" w:cs="Arial"/>
        </w:rPr>
        <w:t>the class description</w:t>
      </w:r>
      <w:r w:rsidR="00BA4665" w:rsidRPr="00D92E28">
        <w:rPr>
          <w:rFonts w:ascii="Arial" w:hAnsi="Arial" w:cs="Arial"/>
        </w:rPr>
        <w:t xml:space="preserve"> below</w:t>
      </w:r>
      <w:r w:rsidR="007A135E" w:rsidRPr="00D92E28">
        <w:rPr>
          <w:rFonts w:ascii="Arial" w:hAnsi="Arial" w:cs="Arial"/>
        </w:rPr>
        <w:t>.</w:t>
      </w:r>
    </w:p>
    <w:p w14:paraId="67B9A680" w14:textId="77777777" w:rsidR="00EC1D64" w:rsidRDefault="00EC1D64" w:rsidP="009B14E9">
      <w:pPr>
        <w:rPr>
          <w:rFonts w:ascii="Arial" w:hAnsi="Arial" w:cs="Arial"/>
          <w:color w:val="0000FF"/>
        </w:rPr>
      </w:pPr>
    </w:p>
    <w:p w14:paraId="58357B21" w14:textId="45752FE7" w:rsidR="00EC1D64" w:rsidRDefault="00EC1D64" w:rsidP="009B14E9">
      <w:pPr>
        <w:rPr>
          <w:rFonts w:ascii="Arial" w:hAnsi="Arial" w:cs="Arial"/>
        </w:rPr>
      </w:pPr>
    </w:p>
    <w:p w14:paraId="3BBB82E4" w14:textId="62F4B299" w:rsidR="00023786" w:rsidRDefault="00023786" w:rsidP="009B14E9">
      <w:pPr>
        <w:rPr>
          <w:rFonts w:ascii="Arial" w:hAnsi="Arial" w:cs="Arial"/>
        </w:rPr>
      </w:pPr>
    </w:p>
    <w:p w14:paraId="60747F6E" w14:textId="71CE0B1E" w:rsidR="00023786" w:rsidRDefault="00023786" w:rsidP="009B14E9">
      <w:pPr>
        <w:rPr>
          <w:rFonts w:ascii="Arial" w:hAnsi="Arial" w:cs="Arial"/>
        </w:rPr>
      </w:pPr>
    </w:p>
    <w:p w14:paraId="088D6E98" w14:textId="669F625A" w:rsidR="00023786" w:rsidRDefault="00023786" w:rsidP="009B14E9">
      <w:pPr>
        <w:rPr>
          <w:rFonts w:ascii="Arial" w:hAnsi="Arial" w:cs="Arial"/>
        </w:rPr>
      </w:pPr>
    </w:p>
    <w:p w14:paraId="0B8D0811" w14:textId="0050A77C" w:rsidR="00023786" w:rsidRDefault="00023786" w:rsidP="009B14E9">
      <w:pPr>
        <w:rPr>
          <w:rFonts w:ascii="Arial" w:hAnsi="Arial" w:cs="Arial"/>
        </w:rPr>
      </w:pPr>
    </w:p>
    <w:p w14:paraId="3135FA0B" w14:textId="0D50D625" w:rsidR="00023786" w:rsidRDefault="00023786" w:rsidP="009B14E9">
      <w:pPr>
        <w:rPr>
          <w:rFonts w:ascii="Arial" w:hAnsi="Arial" w:cs="Arial"/>
        </w:rPr>
      </w:pPr>
    </w:p>
    <w:p w14:paraId="713410FF" w14:textId="2D56C18E" w:rsidR="00023786" w:rsidRDefault="00023786" w:rsidP="009B14E9">
      <w:pPr>
        <w:rPr>
          <w:rFonts w:ascii="Arial" w:hAnsi="Arial" w:cs="Arial"/>
        </w:rPr>
      </w:pPr>
    </w:p>
    <w:p w14:paraId="744C307C" w14:textId="6CCEA020" w:rsidR="00023786" w:rsidRDefault="00023786" w:rsidP="009B14E9">
      <w:pPr>
        <w:rPr>
          <w:rFonts w:ascii="Arial" w:hAnsi="Arial" w:cs="Arial"/>
        </w:rPr>
      </w:pPr>
    </w:p>
    <w:p w14:paraId="4DE1DD71" w14:textId="348F10E4" w:rsidR="00023786" w:rsidRDefault="00023786" w:rsidP="009B14E9">
      <w:pPr>
        <w:rPr>
          <w:rFonts w:ascii="Arial" w:hAnsi="Arial" w:cs="Arial"/>
        </w:rPr>
      </w:pPr>
    </w:p>
    <w:p w14:paraId="6F87C3A8" w14:textId="047BF9F2" w:rsidR="00023786" w:rsidRDefault="00023786" w:rsidP="009B14E9">
      <w:pPr>
        <w:rPr>
          <w:rFonts w:ascii="Arial" w:hAnsi="Arial" w:cs="Arial"/>
        </w:rPr>
      </w:pPr>
    </w:p>
    <w:p w14:paraId="233058B0" w14:textId="2D2C0CFA" w:rsidR="00023786" w:rsidRDefault="00023786" w:rsidP="009B14E9">
      <w:pPr>
        <w:rPr>
          <w:rFonts w:ascii="Arial" w:hAnsi="Arial" w:cs="Arial"/>
        </w:rPr>
      </w:pPr>
    </w:p>
    <w:p w14:paraId="0DFA9FDA" w14:textId="5B146B3F" w:rsidR="00023786" w:rsidRDefault="00023786" w:rsidP="009B14E9">
      <w:pPr>
        <w:rPr>
          <w:rFonts w:ascii="Arial" w:hAnsi="Arial" w:cs="Arial"/>
        </w:rPr>
      </w:pPr>
    </w:p>
    <w:p w14:paraId="3963356A" w14:textId="093309BB" w:rsidR="00023786" w:rsidRDefault="00023786" w:rsidP="009B14E9">
      <w:pPr>
        <w:rPr>
          <w:rFonts w:ascii="Arial" w:hAnsi="Arial" w:cs="Arial"/>
        </w:rPr>
      </w:pPr>
    </w:p>
    <w:p w14:paraId="06090C80" w14:textId="219C3F11" w:rsidR="00023786" w:rsidRDefault="00023786" w:rsidP="009B14E9">
      <w:pPr>
        <w:rPr>
          <w:rFonts w:ascii="Arial" w:hAnsi="Arial" w:cs="Arial"/>
        </w:rPr>
      </w:pPr>
    </w:p>
    <w:p w14:paraId="76AFF817" w14:textId="77777777" w:rsidR="00D93A80" w:rsidRDefault="00D93A80" w:rsidP="009B14E9">
      <w:pPr>
        <w:rPr>
          <w:rFonts w:ascii="Arial" w:hAnsi="Arial" w:cs="Arial"/>
        </w:rPr>
      </w:pPr>
    </w:p>
    <w:p w14:paraId="022C2CB2" w14:textId="17E383F0" w:rsidR="00023786" w:rsidRDefault="00023786" w:rsidP="009B14E9">
      <w:pPr>
        <w:rPr>
          <w:rFonts w:ascii="Arial" w:hAnsi="Arial" w:cs="Arial"/>
        </w:rPr>
      </w:pPr>
    </w:p>
    <w:p w14:paraId="0E4945DD" w14:textId="5E0E4A70" w:rsidR="00023786" w:rsidRDefault="00023786" w:rsidP="009B14E9">
      <w:pPr>
        <w:rPr>
          <w:rFonts w:ascii="Arial" w:hAnsi="Arial" w:cs="Arial"/>
        </w:rPr>
      </w:pPr>
    </w:p>
    <w:p w14:paraId="654A97DB" w14:textId="03AF7A18" w:rsidR="00023786" w:rsidRDefault="00023786" w:rsidP="009B14E9">
      <w:pPr>
        <w:rPr>
          <w:rFonts w:ascii="Arial" w:hAnsi="Arial" w:cs="Arial"/>
        </w:rPr>
      </w:pPr>
    </w:p>
    <w:p w14:paraId="7DEB9161" w14:textId="60B1D504" w:rsidR="00023786" w:rsidRDefault="00023786" w:rsidP="009B14E9">
      <w:pPr>
        <w:rPr>
          <w:rFonts w:ascii="Arial" w:hAnsi="Arial" w:cs="Arial"/>
        </w:rPr>
      </w:pPr>
    </w:p>
    <w:p w14:paraId="2145E84D" w14:textId="6F88E9F8" w:rsidR="00023786" w:rsidRDefault="00023786" w:rsidP="009B14E9">
      <w:pPr>
        <w:rPr>
          <w:rFonts w:ascii="Arial" w:hAnsi="Arial" w:cs="Arial"/>
        </w:rPr>
      </w:pPr>
    </w:p>
    <w:p w14:paraId="7284C720" w14:textId="77777777" w:rsidR="00023786" w:rsidRPr="00D00915" w:rsidRDefault="00023786" w:rsidP="009B14E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9B14E9" w:rsidRPr="00F01596" w14:paraId="6E79DEE6" w14:textId="77777777" w:rsidTr="00CE509A">
        <w:tc>
          <w:tcPr>
            <w:tcW w:w="5000" w:type="pct"/>
            <w:shd w:val="clear" w:color="auto" w:fill="D9D9D9" w:themeFill="background1" w:themeFillShade="D9"/>
            <w:vAlign w:val="center"/>
          </w:tcPr>
          <w:p w14:paraId="16C179C8" w14:textId="77777777" w:rsidR="0062317C" w:rsidRDefault="00E13FFA" w:rsidP="00CE509A">
            <w:pPr>
              <w:ind w:left="2880" w:hanging="2880"/>
              <w:rPr>
                <w:rFonts w:ascii="Arial" w:hAnsi="Arial" w:cs="Arial"/>
                <w:b/>
                <w:lang w:val="en-US"/>
              </w:rPr>
            </w:pPr>
            <w:r w:rsidRPr="00F01596">
              <w:rPr>
                <w:rFonts w:ascii="Arial" w:hAnsi="Arial" w:cs="Arial"/>
                <w:b/>
                <w:lang w:val="en-US"/>
              </w:rPr>
              <w:lastRenderedPageBreak/>
              <w:t xml:space="preserve">CLASS 1: </w:t>
            </w:r>
            <w:r w:rsidR="009938E1">
              <w:rPr>
                <w:rFonts w:ascii="Arial" w:hAnsi="Arial" w:cs="Arial"/>
                <w:b/>
                <w:lang w:val="en-US"/>
              </w:rPr>
              <w:t xml:space="preserve"> </w:t>
            </w:r>
            <w:r w:rsidR="009B14E9" w:rsidRPr="00F01596">
              <w:rPr>
                <w:rFonts w:ascii="Arial" w:hAnsi="Arial" w:cs="Arial"/>
                <w:b/>
                <w:lang w:val="en-US"/>
              </w:rPr>
              <w:t>ABOUT</w:t>
            </w:r>
            <w:r w:rsidR="00F66A48">
              <w:rPr>
                <w:rFonts w:ascii="Arial" w:hAnsi="Arial" w:cs="Arial"/>
                <w:b/>
                <w:lang w:val="en-US"/>
              </w:rPr>
              <w:t xml:space="preserve"> RENFREWSHIRE</w:t>
            </w:r>
            <w:r w:rsidR="00C5757F">
              <w:rPr>
                <w:rFonts w:ascii="Arial" w:hAnsi="Arial" w:cs="Arial"/>
                <w:b/>
                <w:lang w:val="en-US"/>
              </w:rPr>
              <w:t xml:space="preserve"> VALUATION JOINT BOARD</w:t>
            </w:r>
            <w:r w:rsidR="0062317C">
              <w:rPr>
                <w:rFonts w:ascii="Arial" w:hAnsi="Arial" w:cs="Arial"/>
                <w:b/>
                <w:lang w:val="en-US"/>
              </w:rPr>
              <w:t xml:space="preserve"> AND ASSESSOR FOR</w:t>
            </w:r>
          </w:p>
          <w:p w14:paraId="1769AA80" w14:textId="49054F1A" w:rsidR="009B14E9" w:rsidRPr="00F01596" w:rsidRDefault="00F66A48" w:rsidP="00CE509A">
            <w:pPr>
              <w:ind w:left="2880" w:hanging="2880"/>
              <w:rPr>
                <w:rFonts w:ascii="Arial" w:hAnsi="Arial" w:cs="Arial"/>
                <w:b/>
                <w:lang w:val="en-US"/>
              </w:rPr>
            </w:pPr>
            <w:r>
              <w:rPr>
                <w:rFonts w:ascii="Arial" w:hAnsi="Arial" w:cs="Arial"/>
                <w:b/>
                <w:lang w:val="en-US"/>
              </w:rPr>
              <w:t>RENFREWSHIRE</w:t>
            </w:r>
            <w:r w:rsidR="001E3A42">
              <w:rPr>
                <w:rFonts w:ascii="Arial" w:hAnsi="Arial" w:cs="Arial"/>
                <w:b/>
                <w:lang w:val="en-US"/>
              </w:rPr>
              <w:t xml:space="preserve"> VALUATION JOINT BOARD</w:t>
            </w:r>
          </w:p>
          <w:p w14:paraId="4BBEB6DB" w14:textId="77777777" w:rsidR="009B14E9" w:rsidRPr="00F01596" w:rsidRDefault="009B14E9" w:rsidP="00CE509A">
            <w:pPr>
              <w:ind w:left="2880" w:hanging="2880"/>
              <w:rPr>
                <w:rFonts w:ascii="Arial" w:hAnsi="Arial" w:cs="Arial"/>
                <w:b/>
                <w:lang w:val="en-US"/>
              </w:rPr>
            </w:pPr>
          </w:p>
        </w:tc>
      </w:tr>
      <w:tr w:rsidR="009B14E9" w:rsidRPr="00F01596" w14:paraId="1D88A4A9" w14:textId="77777777">
        <w:tc>
          <w:tcPr>
            <w:tcW w:w="5000" w:type="pct"/>
          </w:tcPr>
          <w:p w14:paraId="54691A9C" w14:textId="77777777" w:rsidR="009B14E9" w:rsidRPr="00F01596" w:rsidRDefault="009B14E9" w:rsidP="00F01596">
            <w:pPr>
              <w:ind w:left="2880" w:hanging="2880"/>
              <w:rPr>
                <w:rFonts w:ascii="Arial" w:hAnsi="Arial" w:cs="Arial"/>
                <w:b/>
                <w:lang w:val="en-US"/>
              </w:rPr>
            </w:pPr>
            <w:r w:rsidRPr="00F01596">
              <w:rPr>
                <w:rFonts w:ascii="Arial" w:hAnsi="Arial" w:cs="Arial"/>
                <w:b/>
                <w:lang w:val="en-US"/>
              </w:rPr>
              <w:t>Class description:</w:t>
            </w:r>
          </w:p>
          <w:p w14:paraId="5F2EB2A7" w14:textId="77777777" w:rsidR="009B14E9" w:rsidRPr="00F01596" w:rsidRDefault="009B14E9" w:rsidP="00C662AD">
            <w:pPr>
              <w:jc w:val="both"/>
              <w:rPr>
                <w:rFonts w:ascii="Arial" w:hAnsi="Arial" w:cs="Arial"/>
                <w:u w:val="single"/>
                <w:lang w:val="en-US"/>
              </w:rPr>
            </w:pPr>
            <w:r w:rsidRPr="00F01596">
              <w:rPr>
                <w:rFonts w:ascii="Arial" w:hAnsi="Arial" w:cs="Arial"/>
                <w:lang w:val="en-US"/>
              </w:rPr>
              <w:t xml:space="preserve">Information about </w:t>
            </w:r>
            <w:r w:rsidR="009A3F13" w:rsidRPr="00D92E28">
              <w:rPr>
                <w:rFonts w:ascii="Arial" w:hAnsi="Arial" w:cs="Arial"/>
                <w:lang w:val="en-US"/>
              </w:rPr>
              <w:t>Renfrewshire</w:t>
            </w:r>
            <w:r w:rsidR="00C5757F" w:rsidRPr="00D92E28">
              <w:rPr>
                <w:rFonts w:ascii="Arial" w:hAnsi="Arial" w:cs="Arial"/>
                <w:lang w:val="en-US"/>
              </w:rPr>
              <w:t xml:space="preserve"> Valuation Joint Board</w:t>
            </w:r>
            <w:r w:rsidR="009A3F13" w:rsidRPr="00D92E28">
              <w:rPr>
                <w:rFonts w:ascii="Arial" w:hAnsi="Arial" w:cs="Arial"/>
                <w:lang w:val="en-US"/>
              </w:rPr>
              <w:t xml:space="preserve"> and the Assessor for Renfrewshire</w:t>
            </w:r>
            <w:r w:rsidR="00BA4665" w:rsidRPr="00D92E28">
              <w:rPr>
                <w:rFonts w:ascii="Arial" w:hAnsi="Arial" w:cs="Arial"/>
                <w:lang w:val="en-US"/>
              </w:rPr>
              <w:t xml:space="preserve"> Valuation Joint Board</w:t>
            </w:r>
            <w:r w:rsidRPr="00D92E28">
              <w:rPr>
                <w:rFonts w:ascii="Arial" w:hAnsi="Arial" w:cs="Arial"/>
                <w:lang w:val="en-US"/>
              </w:rPr>
              <w:t xml:space="preserve">, </w:t>
            </w:r>
            <w:r w:rsidR="008B2D5C" w:rsidRPr="00F01596">
              <w:rPr>
                <w:rFonts w:ascii="Arial" w:hAnsi="Arial" w:cs="Arial"/>
                <w:lang w:val="en-US"/>
              </w:rPr>
              <w:t xml:space="preserve">who we are, where to find us, how to </w:t>
            </w:r>
            <w:r w:rsidRPr="00F01596">
              <w:rPr>
                <w:rFonts w:ascii="Arial" w:hAnsi="Arial" w:cs="Arial"/>
                <w:lang w:val="en-US"/>
              </w:rPr>
              <w:t>contact</w:t>
            </w:r>
            <w:r w:rsidR="008B2D5C" w:rsidRPr="00F01596">
              <w:rPr>
                <w:rFonts w:ascii="Arial" w:hAnsi="Arial" w:cs="Arial"/>
                <w:lang w:val="en-US"/>
              </w:rPr>
              <w:t xml:space="preserve"> u</w:t>
            </w:r>
            <w:r w:rsidRPr="00F01596">
              <w:rPr>
                <w:rFonts w:ascii="Arial" w:hAnsi="Arial" w:cs="Arial"/>
                <w:lang w:val="en-US"/>
              </w:rPr>
              <w:t xml:space="preserve">s, </w:t>
            </w:r>
            <w:r w:rsidR="00430608" w:rsidRPr="00F01596">
              <w:rPr>
                <w:rFonts w:ascii="Arial" w:hAnsi="Arial" w:cs="Arial"/>
                <w:lang w:val="en-US"/>
              </w:rPr>
              <w:t xml:space="preserve">how </w:t>
            </w:r>
            <w:r w:rsidR="008B2D5C" w:rsidRPr="00F01596">
              <w:rPr>
                <w:rFonts w:ascii="Arial" w:hAnsi="Arial" w:cs="Arial"/>
                <w:lang w:val="en-US"/>
              </w:rPr>
              <w:t>we are</w:t>
            </w:r>
            <w:r w:rsidR="00430608" w:rsidRPr="00F01596">
              <w:rPr>
                <w:rFonts w:ascii="Arial" w:hAnsi="Arial" w:cs="Arial"/>
                <w:lang w:val="en-US"/>
              </w:rPr>
              <w:t xml:space="preserve"> managed </w:t>
            </w:r>
            <w:r w:rsidRPr="00F01596">
              <w:rPr>
                <w:rFonts w:ascii="Arial" w:hAnsi="Arial" w:cs="Arial"/>
                <w:lang w:val="en-US"/>
              </w:rPr>
              <w:t xml:space="preserve">and </w:t>
            </w:r>
            <w:r w:rsidR="008B2D5C" w:rsidRPr="00F01596">
              <w:rPr>
                <w:rFonts w:ascii="Arial" w:hAnsi="Arial" w:cs="Arial"/>
                <w:lang w:val="en-US"/>
              </w:rPr>
              <w:t xml:space="preserve">our </w:t>
            </w:r>
            <w:r w:rsidRPr="00F01596">
              <w:rPr>
                <w:rFonts w:ascii="Arial" w:hAnsi="Arial" w:cs="Arial"/>
                <w:lang w:val="en-US"/>
              </w:rPr>
              <w:t>external</w:t>
            </w:r>
            <w:r w:rsidR="008B2D5C" w:rsidRPr="00F01596">
              <w:rPr>
                <w:rFonts w:ascii="Arial" w:hAnsi="Arial" w:cs="Arial"/>
                <w:lang w:val="en-US"/>
              </w:rPr>
              <w:t xml:space="preserve"> </w:t>
            </w:r>
            <w:r w:rsidRPr="00F01596">
              <w:rPr>
                <w:rFonts w:ascii="Arial" w:hAnsi="Arial" w:cs="Arial"/>
                <w:lang w:val="en-US"/>
              </w:rPr>
              <w:t>relations</w:t>
            </w:r>
            <w:r w:rsidR="009938E1">
              <w:rPr>
                <w:rFonts w:ascii="Arial" w:hAnsi="Arial" w:cs="Arial"/>
                <w:lang w:val="en-US"/>
              </w:rPr>
              <w:t>.</w:t>
            </w:r>
          </w:p>
        </w:tc>
      </w:tr>
    </w:tbl>
    <w:p w14:paraId="1E21A1C4" w14:textId="77777777" w:rsidR="00E466B5" w:rsidRPr="00D00915" w:rsidRDefault="00E466B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2"/>
        <w:gridCol w:w="4444"/>
      </w:tblGrid>
      <w:tr w:rsidR="001561C7" w:rsidRPr="00F01596" w14:paraId="770D4C9B" w14:textId="77777777" w:rsidTr="0062317C">
        <w:tc>
          <w:tcPr>
            <w:tcW w:w="6408" w:type="dxa"/>
            <w:shd w:val="clear" w:color="auto" w:fill="D9D9D9" w:themeFill="background1" w:themeFillShade="D9"/>
          </w:tcPr>
          <w:p w14:paraId="0B47A2CA" w14:textId="77777777" w:rsidR="001561C7" w:rsidRPr="00F01596" w:rsidRDefault="001561C7">
            <w:pPr>
              <w:rPr>
                <w:rFonts w:ascii="Arial" w:hAnsi="Arial" w:cs="Arial"/>
                <w:b/>
              </w:rPr>
            </w:pPr>
            <w:r w:rsidRPr="00F01596">
              <w:rPr>
                <w:rFonts w:ascii="Arial" w:hAnsi="Arial" w:cs="Arial"/>
                <w:b/>
              </w:rPr>
              <w:t>The information we publish under this class</w:t>
            </w:r>
          </w:p>
        </w:tc>
        <w:tc>
          <w:tcPr>
            <w:tcW w:w="4500" w:type="dxa"/>
            <w:shd w:val="clear" w:color="auto" w:fill="D9D9D9" w:themeFill="background1" w:themeFillShade="D9"/>
          </w:tcPr>
          <w:p w14:paraId="563CD6E7" w14:textId="77777777" w:rsidR="001561C7" w:rsidRPr="00F01596" w:rsidRDefault="007A135E">
            <w:pPr>
              <w:rPr>
                <w:rFonts w:ascii="Arial" w:hAnsi="Arial" w:cs="Arial"/>
                <w:b/>
              </w:rPr>
            </w:pPr>
            <w:r w:rsidRPr="00F01596">
              <w:rPr>
                <w:rFonts w:ascii="Arial" w:hAnsi="Arial" w:cs="Arial"/>
                <w:b/>
              </w:rPr>
              <w:t>How to access it</w:t>
            </w:r>
          </w:p>
        </w:tc>
      </w:tr>
      <w:tr w:rsidR="001561C7" w:rsidRPr="00F01596" w14:paraId="5043461A" w14:textId="77777777">
        <w:tc>
          <w:tcPr>
            <w:tcW w:w="6408" w:type="dxa"/>
          </w:tcPr>
          <w:p w14:paraId="5440DDB4" w14:textId="77777777" w:rsidR="001561C7" w:rsidRPr="00F01596" w:rsidRDefault="000E583C">
            <w:pPr>
              <w:rPr>
                <w:rFonts w:ascii="Arial" w:hAnsi="Arial" w:cs="Arial"/>
              </w:rPr>
            </w:pPr>
            <w:r>
              <w:rPr>
                <w:rFonts w:ascii="Arial" w:hAnsi="Arial" w:cs="Arial"/>
              </w:rPr>
              <w:t>General Information</w:t>
            </w:r>
          </w:p>
        </w:tc>
        <w:tc>
          <w:tcPr>
            <w:tcW w:w="4500" w:type="dxa"/>
          </w:tcPr>
          <w:p w14:paraId="578624EC" w14:textId="15DE240E" w:rsidR="001561C7" w:rsidRPr="00F01596" w:rsidRDefault="00D1024C">
            <w:pPr>
              <w:rPr>
                <w:rFonts w:ascii="Arial" w:hAnsi="Arial" w:cs="Arial"/>
              </w:rPr>
            </w:pPr>
            <w:hyperlink r:id="rId20" w:history="1">
              <w:r w:rsidRPr="00E63FB4">
                <w:rPr>
                  <w:rStyle w:val="Hyperlink"/>
                  <w:rFonts w:ascii="Arial" w:hAnsi="Arial" w:cs="Arial"/>
                </w:rPr>
                <w:t>R</w:t>
              </w:r>
              <w:r w:rsidR="000E583C" w:rsidRPr="00E63FB4">
                <w:rPr>
                  <w:rStyle w:val="Hyperlink"/>
                  <w:rFonts w:ascii="Arial" w:hAnsi="Arial" w:cs="Arial"/>
                </w:rPr>
                <w:t>VJB website</w:t>
              </w:r>
            </w:hyperlink>
          </w:p>
        </w:tc>
      </w:tr>
      <w:tr w:rsidR="001561C7" w:rsidRPr="00F01596" w14:paraId="37EEAEAC" w14:textId="77777777">
        <w:tc>
          <w:tcPr>
            <w:tcW w:w="6408" w:type="dxa"/>
          </w:tcPr>
          <w:p w14:paraId="3FE54184" w14:textId="77777777" w:rsidR="001561C7" w:rsidRPr="00F01596" w:rsidRDefault="000E583C">
            <w:pPr>
              <w:rPr>
                <w:rFonts w:ascii="Arial" w:hAnsi="Arial" w:cs="Arial"/>
              </w:rPr>
            </w:pPr>
            <w:r>
              <w:rPr>
                <w:rFonts w:ascii="Arial" w:hAnsi="Arial" w:cs="Arial"/>
              </w:rPr>
              <w:t>Addresses and contact details</w:t>
            </w:r>
          </w:p>
        </w:tc>
        <w:tc>
          <w:tcPr>
            <w:tcW w:w="4500" w:type="dxa"/>
          </w:tcPr>
          <w:p w14:paraId="590F3846" w14:textId="1DC8316E" w:rsidR="001561C7" w:rsidRPr="00F01596" w:rsidRDefault="00D1024C">
            <w:pPr>
              <w:rPr>
                <w:rFonts w:ascii="Arial" w:hAnsi="Arial" w:cs="Arial"/>
              </w:rPr>
            </w:pPr>
            <w:hyperlink r:id="rId21" w:history="1">
              <w:r w:rsidRPr="00E63FB4">
                <w:rPr>
                  <w:rStyle w:val="Hyperlink"/>
                  <w:rFonts w:ascii="Arial" w:hAnsi="Arial" w:cs="Arial"/>
                </w:rPr>
                <w:t>R</w:t>
              </w:r>
              <w:r w:rsidR="000E583C" w:rsidRPr="00E63FB4">
                <w:rPr>
                  <w:rStyle w:val="Hyperlink"/>
                  <w:rFonts w:ascii="Arial" w:hAnsi="Arial" w:cs="Arial"/>
                </w:rPr>
                <w:t>VJB website</w:t>
              </w:r>
            </w:hyperlink>
          </w:p>
        </w:tc>
      </w:tr>
      <w:tr w:rsidR="001561C7" w:rsidRPr="00F01596" w14:paraId="7E410E52" w14:textId="77777777">
        <w:tc>
          <w:tcPr>
            <w:tcW w:w="6408" w:type="dxa"/>
          </w:tcPr>
          <w:p w14:paraId="5AAFBCC6" w14:textId="57A62142" w:rsidR="001561C7" w:rsidRPr="00F01596" w:rsidRDefault="000E583C">
            <w:pPr>
              <w:rPr>
                <w:rFonts w:ascii="Arial" w:hAnsi="Arial" w:cs="Arial"/>
              </w:rPr>
            </w:pPr>
            <w:r>
              <w:rPr>
                <w:rFonts w:ascii="Arial" w:hAnsi="Arial" w:cs="Arial"/>
              </w:rPr>
              <w:t>The Assessor</w:t>
            </w:r>
            <w:r w:rsidR="002D72D5">
              <w:rPr>
                <w:rFonts w:ascii="Arial" w:hAnsi="Arial" w:cs="Arial"/>
              </w:rPr>
              <w:t xml:space="preserve"> and h</w:t>
            </w:r>
            <w:r w:rsidR="00D63EFD">
              <w:rPr>
                <w:rFonts w:ascii="Arial" w:hAnsi="Arial" w:cs="Arial"/>
              </w:rPr>
              <w:t>is</w:t>
            </w:r>
            <w:r>
              <w:rPr>
                <w:rFonts w:ascii="Arial" w:hAnsi="Arial" w:cs="Arial"/>
              </w:rPr>
              <w:t xml:space="preserve"> Department</w:t>
            </w:r>
          </w:p>
        </w:tc>
        <w:tc>
          <w:tcPr>
            <w:tcW w:w="4500" w:type="dxa"/>
          </w:tcPr>
          <w:p w14:paraId="22E9CBED" w14:textId="68209E6B" w:rsidR="001561C7" w:rsidRPr="00F01596" w:rsidRDefault="00D1024C">
            <w:pPr>
              <w:rPr>
                <w:rFonts w:ascii="Arial" w:hAnsi="Arial" w:cs="Arial"/>
              </w:rPr>
            </w:pPr>
            <w:hyperlink r:id="rId22" w:history="1">
              <w:r w:rsidRPr="00E63FB4">
                <w:rPr>
                  <w:rStyle w:val="Hyperlink"/>
                  <w:rFonts w:ascii="Arial" w:hAnsi="Arial" w:cs="Arial"/>
                </w:rPr>
                <w:t>RVJB website</w:t>
              </w:r>
            </w:hyperlink>
          </w:p>
        </w:tc>
      </w:tr>
      <w:tr w:rsidR="001561C7" w:rsidRPr="00F01596" w14:paraId="42C0149E" w14:textId="77777777">
        <w:tc>
          <w:tcPr>
            <w:tcW w:w="6408" w:type="dxa"/>
          </w:tcPr>
          <w:p w14:paraId="20CF6E15" w14:textId="77777777" w:rsidR="001561C7" w:rsidRPr="00F01596" w:rsidRDefault="000E583C">
            <w:pPr>
              <w:rPr>
                <w:rFonts w:ascii="Arial" w:hAnsi="Arial" w:cs="Arial"/>
              </w:rPr>
            </w:pPr>
            <w:r>
              <w:rPr>
                <w:rFonts w:ascii="Arial" w:hAnsi="Arial" w:cs="Arial"/>
              </w:rPr>
              <w:t>Complaints Procedure</w:t>
            </w:r>
          </w:p>
        </w:tc>
        <w:tc>
          <w:tcPr>
            <w:tcW w:w="4500" w:type="dxa"/>
          </w:tcPr>
          <w:p w14:paraId="50BECCB5" w14:textId="2890A8E5" w:rsidR="001561C7" w:rsidRPr="00F01596" w:rsidRDefault="00D1024C">
            <w:pPr>
              <w:rPr>
                <w:rFonts w:ascii="Arial" w:hAnsi="Arial" w:cs="Arial"/>
              </w:rPr>
            </w:pPr>
            <w:hyperlink r:id="rId23" w:history="1">
              <w:r w:rsidRPr="00E63FB4">
                <w:rPr>
                  <w:rStyle w:val="Hyperlink"/>
                  <w:rFonts w:ascii="Arial" w:hAnsi="Arial" w:cs="Arial"/>
                </w:rPr>
                <w:t>RVJB website</w:t>
              </w:r>
            </w:hyperlink>
          </w:p>
        </w:tc>
      </w:tr>
      <w:tr w:rsidR="001561C7" w:rsidRPr="00F01596" w14:paraId="763454EE" w14:textId="77777777">
        <w:tc>
          <w:tcPr>
            <w:tcW w:w="6408" w:type="dxa"/>
          </w:tcPr>
          <w:p w14:paraId="5DE3DB92" w14:textId="77777777" w:rsidR="001561C7" w:rsidRPr="00F01596" w:rsidRDefault="00200231">
            <w:pPr>
              <w:rPr>
                <w:rFonts w:ascii="Arial" w:hAnsi="Arial" w:cs="Arial"/>
              </w:rPr>
            </w:pPr>
            <w:r>
              <w:rPr>
                <w:rFonts w:ascii="Arial" w:hAnsi="Arial" w:cs="Arial"/>
              </w:rPr>
              <w:t>Publication Scheme and Guide to Information</w:t>
            </w:r>
          </w:p>
        </w:tc>
        <w:tc>
          <w:tcPr>
            <w:tcW w:w="4500" w:type="dxa"/>
          </w:tcPr>
          <w:p w14:paraId="096B58A5" w14:textId="3EDC9081" w:rsidR="001561C7" w:rsidRPr="00F01596" w:rsidRDefault="009245A4">
            <w:pPr>
              <w:rPr>
                <w:rFonts w:ascii="Arial" w:hAnsi="Arial" w:cs="Arial"/>
              </w:rPr>
            </w:pPr>
            <w:hyperlink r:id="rId24" w:history="1">
              <w:r w:rsidRPr="009245A4">
                <w:rPr>
                  <w:rStyle w:val="Hyperlink"/>
                  <w:rFonts w:ascii="Arial" w:hAnsi="Arial" w:cs="Arial"/>
                </w:rPr>
                <w:t>RVJB website</w:t>
              </w:r>
            </w:hyperlink>
          </w:p>
        </w:tc>
      </w:tr>
      <w:tr w:rsidR="000F4DA4" w:rsidRPr="00F01596" w14:paraId="4E2D4A09" w14:textId="77777777">
        <w:tc>
          <w:tcPr>
            <w:tcW w:w="6408" w:type="dxa"/>
          </w:tcPr>
          <w:p w14:paraId="4E8A51A7" w14:textId="1A5FEB37" w:rsidR="000F4DA4" w:rsidRDefault="000F4DA4" w:rsidP="00752B45">
            <w:pPr>
              <w:rPr>
                <w:rFonts w:ascii="Arial" w:hAnsi="Arial" w:cs="Arial"/>
              </w:rPr>
            </w:pPr>
            <w:r>
              <w:rPr>
                <w:rFonts w:ascii="Arial" w:hAnsi="Arial" w:cs="Arial"/>
              </w:rPr>
              <w:t>Freedom of Information Policy</w:t>
            </w:r>
          </w:p>
        </w:tc>
        <w:tc>
          <w:tcPr>
            <w:tcW w:w="4500" w:type="dxa"/>
          </w:tcPr>
          <w:p w14:paraId="2B6B4B1C" w14:textId="08F02005" w:rsidR="000F4DA4" w:rsidRDefault="009245A4" w:rsidP="00752B45">
            <w:pPr>
              <w:rPr>
                <w:rFonts w:ascii="Arial" w:hAnsi="Arial" w:cs="Arial"/>
              </w:rPr>
            </w:pPr>
            <w:hyperlink r:id="rId25" w:history="1">
              <w:r w:rsidRPr="009245A4">
                <w:rPr>
                  <w:rStyle w:val="Hyperlink"/>
                  <w:rFonts w:ascii="Arial" w:hAnsi="Arial" w:cs="Arial"/>
                </w:rPr>
                <w:t>RVJB website</w:t>
              </w:r>
            </w:hyperlink>
          </w:p>
        </w:tc>
      </w:tr>
      <w:tr w:rsidR="00707D8A" w:rsidRPr="00F01596" w14:paraId="5A10A1D2" w14:textId="77777777">
        <w:tc>
          <w:tcPr>
            <w:tcW w:w="6408" w:type="dxa"/>
          </w:tcPr>
          <w:p w14:paraId="50AB27FE" w14:textId="77777777" w:rsidR="00707D8A" w:rsidRPr="00F01596" w:rsidRDefault="00707D8A" w:rsidP="00752B45">
            <w:pPr>
              <w:rPr>
                <w:rFonts w:ascii="Arial" w:hAnsi="Arial" w:cs="Arial"/>
              </w:rPr>
            </w:pPr>
            <w:r>
              <w:rPr>
                <w:rFonts w:ascii="Arial" w:hAnsi="Arial" w:cs="Arial"/>
              </w:rPr>
              <w:t>Other Assessors</w:t>
            </w:r>
          </w:p>
        </w:tc>
        <w:tc>
          <w:tcPr>
            <w:tcW w:w="4500" w:type="dxa"/>
          </w:tcPr>
          <w:p w14:paraId="512A2D17" w14:textId="06CAE7A8" w:rsidR="00707D8A" w:rsidRPr="00F01596" w:rsidRDefault="00707D8A" w:rsidP="00752B45">
            <w:pPr>
              <w:rPr>
                <w:rFonts w:ascii="Arial" w:hAnsi="Arial" w:cs="Arial"/>
              </w:rPr>
            </w:pPr>
            <w:hyperlink r:id="rId26" w:history="1">
              <w:r w:rsidRPr="00E63FB4">
                <w:rPr>
                  <w:rStyle w:val="Hyperlink"/>
                  <w:rFonts w:ascii="Arial" w:hAnsi="Arial" w:cs="Arial"/>
                </w:rPr>
                <w:t>SAA website</w:t>
              </w:r>
            </w:hyperlink>
          </w:p>
        </w:tc>
      </w:tr>
      <w:tr w:rsidR="00707D8A" w:rsidRPr="00F01596" w14:paraId="055B6C75" w14:textId="77777777">
        <w:tc>
          <w:tcPr>
            <w:tcW w:w="6408" w:type="dxa"/>
          </w:tcPr>
          <w:p w14:paraId="4B1CE6A8" w14:textId="77777777" w:rsidR="00707D8A" w:rsidRPr="00F01596" w:rsidRDefault="00707D8A">
            <w:pPr>
              <w:rPr>
                <w:rFonts w:ascii="Arial" w:hAnsi="Arial" w:cs="Arial"/>
              </w:rPr>
            </w:pPr>
            <w:r>
              <w:rPr>
                <w:rFonts w:ascii="Arial" w:hAnsi="Arial" w:cs="Arial"/>
              </w:rPr>
              <w:t>The Board</w:t>
            </w:r>
          </w:p>
        </w:tc>
        <w:tc>
          <w:tcPr>
            <w:tcW w:w="4500" w:type="dxa"/>
          </w:tcPr>
          <w:p w14:paraId="2EC98E0E" w14:textId="1D6F445E" w:rsidR="00707D8A" w:rsidRPr="00F01596" w:rsidRDefault="004F341F">
            <w:pPr>
              <w:rPr>
                <w:rFonts w:ascii="Arial" w:hAnsi="Arial" w:cs="Arial"/>
              </w:rPr>
            </w:pPr>
            <w:hyperlink r:id="rId27" w:history="1">
              <w:r w:rsidRPr="00EF13D4">
                <w:rPr>
                  <w:rStyle w:val="Hyperlink"/>
                  <w:rFonts w:ascii="Arial" w:hAnsi="Arial" w:cs="Arial"/>
                </w:rPr>
                <w:t>RVJB website</w:t>
              </w:r>
            </w:hyperlink>
            <w:r w:rsidR="0013785C">
              <w:rPr>
                <w:rStyle w:val="Hyperlink"/>
                <w:rFonts w:ascii="Arial" w:hAnsi="Arial" w:cs="Arial"/>
              </w:rPr>
              <w:t>,</w:t>
            </w:r>
            <w:r w:rsidR="00CA3871">
              <w:rPr>
                <w:rStyle w:val="Hyperlink"/>
                <w:rFonts w:ascii="Arial" w:hAnsi="Arial" w:cs="Arial"/>
              </w:rPr>
              <w:t xml:space="preserve"> </w:t>
            </w:r>
            <w:hyperlink r:id="rId28" w:history="1">
              <w:r w:rsidR="00CA3871" w:rsidRPr="00CA3871">
                <w:rPr>
                  <w:rStyle w:val="Hyperlink"/>
                  <w:rFonts w:ascii="Arial" w:hAnsi="Arial" w:cs="Arial"/>
                </w:rPr>
                <w:t>Renfrewshire Council website</w:t>
              </w:r>
            </w:hyperlink>
          </w:p>
        </w:tc>
      </w:tr>
      <w:tr w:rsidR="00707D8A" w:rsidRPr="00F01596" w14:paraId="0600032F" w14:textId="77777777">
        <w:tc>
          <w:tcPr>
            <w:tcW w:w="6408" w:type="dxa"/>
          </w:tcPr>
          <w:p w14:paraId="1F5C6EEA" w14:textId="77777777" w:rsidR="00707D8A" w:rsidRPr="00F01596" w:rsidRDefault="00707D8A" w:rsidP="00752B45">
            <w:pPr>
              <w:rPr>
                <w:rFonts w:ascii="Arial" w:hAnsi="Arial" w:cs="Arial"/>
              </w:rPr>
            </w:pPr>
            <w:r>
              <w:rPr>
                <w:rFonts w:ascii="Arial" w:hAnsi="Arial" w:cs="Arial"/>
              </w:rPr>
              <w:t>Membership</w:t>
            </w:r>
          </w:p>
        </w:tc>
        <w:tc>
          <w:tcPr>
            <w:tcW w:w="4500" w:type="dxa"/>
          </w:tcPr>
          <w:p w14:paraId="3817D981" w14:textId="6A48236B" w:rsidR="002D72D5" w:rsidRPr="00F01596" w:rsidRDefault="00D1024C" w:rsidP="00752B45">
            <w:pPr>
              <w:rPr>
                <w:rFonts w:ascii="Arial" w:hAnsi="Arial" w:cs="Arial"/>
              </w:rPr>
            </w:pPr>
            <w:hyperlink r:id="rId29" w:history="1">
              <w:r w:rsidRPr="0056286D">
                <w:rPr>
                  <w:rStyle w:val="Hyperlink"/>
                  <w:rFonts w:ascii="Arial" w:hAnsi="Arial" w:cs="Arial"/>
                </w:rPr>
                <w:t>RVJB website</w:t>
              </w:r>
            </w:hyperlink>
          </w:p>
        </w:tc>
      </w:tr>
      <w:tr w:rsidR="00707D8A" w:rsidRPr="00F01596" w14:paraId="5D57BCB2" w14:textId="77777777">
        <w:tc>
          <w:tcPr>
            <w:tcW w:w="6408" w:type="dxa"/>
          </w:tcPr>
          <w:p w14:paraId="4986C2F8" w14:textId="77777777" w:rsidR="00707D8A" w:rsidRPr="00F01596" w:rsidRDefault="00707D8A" w:rsidP="00752B45">
            <w:pPr>
              <w:rPr>
                <w:rFonts w:ascii="Arial" w:hAnsi="Arial" w:cs="Arial"/>
              </w:rPr>
            </w:pPr>
            <w:r>
              <w:rPr>
                <w:rFonts w:ascii="Arial" w:hAnsi="Arial" w:cs="Arial"/>
              </w:rPr>
              <w:t>Governance policies</w:t>
            </w:r>
          </w:p>
        </w:tc>
        <w:tc>
          <w:tcPr>
            <w:tcW w:w="4500" w:type="dxa"/>
          </w:tcPr>
          <w:p w14:paraId="51F273F7" w14:textId="6946671B" w:rsidR="00707D8A" w:rsidRPr="00F01596" w:rsidRDefault="004F341F" w:rsidP="00752B45">
            <w:pPr>
              <w:rPr>
                <w:rFonts w:ascii="Arial" w:hAnsi="Arial" w:cs="Arial"/>
              </w:rPr>
            </w:pPr>
            <w:hyperlink r:id="rId30" w:history="1">
              <w:r w:rsidRPr="0056286D">
                <w:rPr>
                  <w:rStyle w:val="Hyperlink"/>
                  <w:rFonts w:ascii="Arial" w:hAnsi="Arial" w:cs="Arial"/>
                </w:rPr>
                <w:t>RVJB website</w:t>
              </w:r>
            </w:hyperlink>
          </w:p>
        </w:tc>
      </w:tr>
      <w:tr w:rsidR="005E5F49" w:rsidRPr="00F01596" w14:paraId="2611C2B4" w14:textId="77777777">
        <w:tc>
          <w:tcPr>
            <w:tcW w:w="6408" w:type="dxa"/>
          </w:tcPr>
          <w:p w14:paraId="3723D976" w14:textId="28F388A2" w:rsidR="005E5F49" w:rsidRDefault="005E5F49" w:rsidP="00752B45">
            <w:pPr>
              <w:rPr>
                <w:rFonts w:ascii="Arial" w:hAnsi="Arial" w:cs="Arial"/>
              </w:rPr>
            </w:pPr>
            <w:r>
              <w:rPr>
                <w:rFonts w:ascii="Arial" w:hAnsi="Arial" w:cs="Arial"/>
              </w:rPr>
              <w:t>Equality Duty and Statistics</w:t>
            </w:r>
          </w:p>
        </w:tc>
        <w:tc>
          <w:tcPr>
            <w:tcW w:w="4500" w:type="dxa"/>
          </w:tcPr>
          <w:p w14:paraId="755A58E8" w14:textId="6377AA81" w:rsidR="005E5F49" w:rsidRPr="00A25C8A" w:rsidRDefault="005E5F49" w:rsidP="00752B45">
            <w:hyperlink r:id="rId31" w:history="1">
              <w:r w:rsidRPr="0056286D">
                <w:rPr>
                  <w:rStyle w:val="Hyperlink"/>
                  <w:rFonts w:ascii="Arial" w:hAnsi="Arial" w:cs="Arial"/>
                </w:rPr>
                <w:t>RVJB website</w:t>
              </w:r>
            </w:hyperlink>
          </w:p>
        </w:tc>
      </w:tr>
    </w:tbl>
    <w:p w14:paraId="09EEDD12" w14:textId="74F10740" w:rsidR="004365C7" w:rsidRDefault="004365C7">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430608" w:rsidRPr="00F01596" w14:paraId="2236B00B" w14:textId="77777777" w:rsidTr="00CE509A">
        <w:tc>
          <w:tcPr>
            <w:tcW w:w="5000" w:type="pct"/>
            <w:shd w:val="clear" w:color="auto" w:fill="D9D9D9" w:themeFill="background1" w:themeFillShade="D9"/>
            <w:vAlign w:val="bottom"/>
          </w:tcPr>
          <w:p w14:paraId="43C863BE" w14:textId="77777777" w:rsidR="00430608" w:rsidRDefault="00033633" w:rsidP="00CE509A">
            <w:pPr>
              <w:rPr>
                <w:rFonts w:ascii="Arial" w:hAnsi="Arial" w:cs="Arial"/>
                <w:b/>
                <w:lang w:val="en-US"/>
              </w:rPr>
            </w:pPr>
            <w:r w:rsidRPr="00F01596">
              <w:rPr>
                <w:rFonts w:ascii="Arial" w:hAnsi="Arial" w:cs="Arial"/>
                <w:b/>
                <w:lang w:val="en-US"/>
              </w:rPr>
              <w:t xml:space="preserve">CLASS 2: </w:t>
            </w:r>
            <w:r w:rsidR="009938E1">
              <w:rPr>
                <w:rFonts w:ascii="Arial" w:hAnsi="Arial" w:cs="Arial"/>
                <w:b/>
                <w:lang w:val="en-US"/>
              </w:rPr>
              <w:t xml:space="preserve"> </w:t>
            </w:r>
            <w:r w:rsidR="008B2D5C" w:rsidRPr="00F01596">
              <w:rPr>
                <w:rFonts w:ascii="Arial" w:hAnsi="Arial" w:cs="Arial"/>
                <w:b/>
                <w:lang w:val="en-US"/>
              </w:rPr>
              <w:t xml:space="preserve">HOW </w:t>
            </w:r>
            <w:r w:rsidR="008A1A12" w:rsidRPr="00F01596">
              <w:rPr>
                <w:rFonts w:ascii="Arial" w:hAnsi="Arial" w:cs="Arial"/>
                <w:b/>
                <w:lang w:val="en-US"/>
              </w:rPr>
              <w:t>WE</w:t>
            </w:r>
            <w:r w:rsidR="008B2D5C" w:rsidRPr="00F01596">
              <w:rPr>
                <w:rFonts w:ascii="Arial" w:hAnsi="Arial" w:cs="Arial"/>
                <w:b/>
                <w:lang w:val="en-US"/>
              </w:rPr>
              <w:t xml:space="preserve"> DELIVER</w:t>
            </w:r>
            <w:r w:rsidR="00430608" w:rsidRPr="00F01596">
              <w:rPr>
                <w:rFonts w:ascii="Arial" w:hAnsi="Arial" w:cs="Arial"/>
                <w:b/>
                <w:lang w:val="en-US"/>
              </w:rPr>
              <w:t xml:space="preserve"> </w:t>
            </w:r>
            <w:r w:rsidR="008B2D5C" w:rsidRPr="00F01596">
              <w:rPr>
                <w:rFonts w:ascii="Arial" w:hAnsi="Arial" w:cs="Arial"/>
                <w:b/>
                <w:lang w:val="en-US"/>
              </w:rPr>
              <w:t>OUR</w:t>
            </w:r>
            <w:r w:rsidR="00430608" w:rsidRPr="00F01596">
              <w:rPr>
                <w:rFonts w:ascii="Arial" w:hAnsi="Arial" w:cs="Arial"/>
                <w:b/>
                <w:lang w:val="en-US"/>
              </w:rPr>
              <w:t xml:space="preserve"> FUNCTIONS </w:t>
            </w:r>
            <w:smartTag w:uri="urn:schemas-microsoft-com:office:smarttags" w:element="stockticker">
              <w:r w:rsidR="00430608" w:rsidRPr="00F01596">
                <w:rPr>
                  <w:rFonts w:ascii="Arial" w:hAnsi="Arial" w:cs="Arial"/>
                  <w:b/>
                  <w:lang w:val="en-US"/>
                </w:rPr>
                <w:t>AND</w:t>
              </w:r>
            </w:smartTag>
            <w:r w:rsidR="00430608" w:rsidRPr="00F01596">
              <w:rPr>
                <w:rFonts w:ascii="Arial" w:hAnsi="Arial" w:cs="Arial"/>
                <w:b/>
                <w:lang w:val="en-US"/>
              </w:rPr>
              <w:t xml:space="preserve"> SERVICES</w:t>
            </w:r>
          </w:p>
          <w:p w14:paraId="79A74CB5" w14:textId="77777777" w:rsidR="00430608" w:rsidRPr="00F01596" w:rsidRDefault="00430608" w:rsidP="00CE509A">
            <w:pPr>
              <w:rPr>
                <w:rFonts w:ascii="Arial" w:hAnsi="Arial" w:cs="Arial"/>
                <w:lang w:val="en-US"/>
              </w:rPr>
            </w:pPr>
          </w:p>
        </w:tc>
      </w:tr>
      <w:tr w:rsidR="00430608" w:rsidRPr="00F01596" w14:paraId="67DD910C" w14:textId="77777777">
        <w:tc>
          <w:tcPr>
            <w:tcW w:w="5000" w:type="pct"/>
          </w:tcPr>
          <w:p w14:paraId="270C6C3E" w14:textId="77777777" w:rsidR="00430608" w:rsidRPr="00F01596" w:rsidRDefault="00430608" w:rsidP="00F01596">
            <w:pPr>
              <w:ind w:left="2880" w:hanging="2880"/>
              <w:rPr>
                <w:rFonts w:ascii="Arial" w:hAnsi="Arial" w:cs="Arial"/>
                <w:b/>
                <w:lang w:val="en-US"/>
              </w:rPr>
            </w:pPr>
            <w:r w:rsidRPr="00F01596">
              <w:rPr>
                <w:rFonts w:ascii="Arial" w:hAnsi="Arial" w:cs="Arial"/>
                <w:b/>
                <w:lang w:val="en-US"/>
              </w:rPr>
              <w:t>Class description:</w:t>
            </w:r>
          </w:p>
          <w:p w14:paraId="22A13CA0" w14:textId="77777777" w:rsidR="00430608" w:rsidRPr="00F01596" w:rsidRDefault="00430608" w:rsidP="009938E1">
            <w:pPr>
              <w:jc w:val="both"/>
              <w:rPr>
                <w:rFonts w:ascii="Arial" w:hAnsi="Arial" w:cs="Arial"/>
                <w:lang w:val="en-US"/>
              </w:rPr>
            </w:pPr>
            <w:r w:rsidRPr="00F01596">
              <w:rPr>
                <w:rFonts w:ascii="Arial" w:hAnsi="Arial" w:cs="Arial"/>
                <w:lang w:val="en-US"/>
              </w:rPr>
              <w:t xml:space="preserve">Information about </w:t>
            </w:r>
            <w:r w:rsidR="008B2D5C" w:rsidRPr="00F01596">
              <w:rPr>
                <w:rFonts w:ascii="Arial" w:hAnsi="Arial" w:cs="Arial"/>
                <w:lang w:val="en-US"/>
              </w:rPr>
              <w:t>our work</w:t>
            </w:r>
            <w:r w:rsidRPr="00F01596">
              <w:rPr>
                <w:rFonts w:ascii="Arial" w:hAnsi="Arial" w:cs="Arial"/>
                <w:lang w:val="en-US"/>
              </w:rPr>
              <w:t xml:space="preserve">, </w:t>
            </w:r>
            <w:r w:rsidR="008B2D5C" w:rsidRPr="00F01596">
              <w:rPr>
                <w:rFonts w:ascii="Arial" w:hAnsi="Arial" w:cs="Arial"/>
                <w:lang w:val="en-US"/>
              </w:rPr>
              <w:t>our</w:t>
            </w:r>
            <w:r w:rsidRPr="00F01596">
              <w:rPr>
                <w:rFonts w:ascii="Arial" w:hAnsi="Arial" w:cs="Arial"/>
                <w:lang w:val="en-US"/>
              </w:rPr>
              <w:t xml:space="preserve"> strategy and policies for delivering functions and services and information for</w:t>
            </w:r>
            <w:r w:rsidR="008B2D5C" w:rsidRPr="00F01596">
              <w:rPr>
                <w:rFonts w:ascii="Arial" w:hAnsi="Arial" w:cs="Arial"/>
                <w:lang w:val="en-US"/>
              </w:rPr>
              <w:t xml:space="preserve"> our</w:t>
            </w:r>
            <w:r w:rsidRPr="00F01596">
              <w:rPr>
                <w:rFonts w:ascii="Arial" w:hAnsi="Arial" w:cs="Arial"/>
                <w:lang w:val="en-US"/>
              </w:rPr>
              <w:t xml:space="preserve"> service users.</w:t>
            </w:r>
          </w:p>
          <w:p w14:paraId="1E9F7F26" w14:textId="77777777" w:rsidR="00430608" w:rsidRPr="00F01596" w:rsidRDefault="00430608" w:rsidP="0095132B">
            <w:pPr>
              <w:rPr>
                <w:rFonts w:ascii="Arial" w:hAnsi="Arial" w:cs="Arial"/>
                <w:lang w:val="en-US"/>
              </w:rPr>
            </w:pPr>
          </w:p>
        </w:tc>
      </w:tr>
    </w:tbl>
    <w:p w14:paraId="3A1254B3" w14:textId="77777777" w:rsidR="00E466B5" w:rsidRPr="00D00915" w:rsidRDefault="00E466B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7"/>
        <w:gridCol w:w="4439"/>
      </w:tblGrid>
      <w:tr w:rsidR="001561C7" w:rsidRPr="00F01596" w14:paraId="0287F7BB" w14:textId="77777777" w:rsidTr="00486602">
        <w:tc>
          <w:tcPr>
            <w:tcW w:w="6317" w:type="dxa"/>
            <w:shd w:val="clear" w:color="auto" w:fill="D9D9D9" w:themeFill="background1" w:themeFillShade="D9"/>
          </w:tcPr>
          <w:p w14:paraId="6C481A9C" w14:textId="77777777" w:rsidR="001561C7" w:rsidRPr="00F01596" w:rsidRDefault="001561C7" w:rsidP="00D40D9B">
            <w:pPr>
              <w:rPr>
                <w:rFonts w:ascii="Arial" w:hAnsi="Arial" w:cs="Arial"/>
                <w:b/>
              </w:rPr>
            </w:pPr>
            <w:r w:rsidRPr="00F01596">
              <w:rPr>
                <w:rFonts w:ascii="Arial" w:hAnsi="Arial" w:cs="Arial"/>
                <w:b/>
              </w:rPr>
              <w:t>The information we publish under this class</w:t>
            </w:r>
          </w:p>
        </w:tc>
        <w:tc>
          <w:tcPr>
            <w:tcW w:w="4439" w:type="dxa"/>
            <w:shd w:val="clear" w:color="auto" w:fill="D9D9D9" w:themeFill="background1" w:themeFillShade="D9"/>
          </w:tcPr>
          <w:p w14:paraId="2531CCBB" w14:textId="77777777" w:rsidR="001561C7" w:rsidRPr="00F01596" w:rsidRDefault="007A135E" w:rsidP="00D40D9B">
            <w:pPr>
              <w:rPr>
                <w:rFonts w:ascii="Arial" w:hAnsi="Arial" w:cs="Arial"/>
                <w:b/>
              </w:rPr>
            </w:pPr>
            <w:r w:rsidRPr="00F01596">
              <w:rPr>
                <w:rFonts w:ascii="Arial" w:hAnsi="Arial" w:cs="Arial"/>
                <w:b/>
              </w:rPr>
              <w:t>How to access it</w:t>
            </w:r>
          </w:p>
        </w:tc>
      </w:tr>
      <w:tr w:rsidR="001561C7" w:rsidRPr="00F01596" w14:paraId="39A10286" w14:textId="77777777" w:rsidTr="00486602">
        <w:tc>
          <w:tcPr>
            <w:tcW w:w="6317" w:type="dxa"/>
          </w:tcPr>
          <w:p w14:paraId="35377396" w14:textId="77777777" w:rsidR="001561C7" w:rsidRPr="00F01596" w:rsidRDefault="00D33DE9" w:rsidP="00D40D9B">
            <w:pPr>
              <w:rPr>
                <w:rFonts w:ascii="Arial" w:hAnsi="Arial" w:cs="Arial"/>
              </w:rPr>
            </w:pPr>
            <w:r>
              <w:rPr>
                <w:rFonts w:ascii="Arial" w:hAnsi="Arial" w:cs="Arial"/>
              </w:rPr>
              <w:t>Service plan</w:t>
            </w:r>
          </w:p>
        </w:tc>
        <w:tc>
          <w:tcPr>
            <w:tcW w:w="4439" w:type="dxa"/>
          </w:tcPr>
          <w:p w14:paraId="2B5A133E" w14:textId="7BDD13CE" w:rsidR="001561C7" w:rsidRPr="009245A4" w:rsidRDefault="009245A4" w:rsidP="00D40D9B">
            <w:pPr>
              <w:rPr>
                <w:rFonts w:ascii="Arial" w:hAnsi="Arial" w:cs="Arial"/>
              </w:rPr>
            </w:pPr>
            <w:hyperlink r:id="rId32" w:history="1">
              <w:r w:rsidRPr="009245A4">
                <w:rPr>
                  <w:rStyle w:val="Hyperlink"/>
                  <w:rFonts w:ascii="Arial" w:hAnsi="Arial" w:cs="Arial"/>
                </w:rPr>
                <w:t>RVJB website</w:t>
              </w:r>
            </w:hyperlink>
          </w:p>
        </w:tc>
      </w:tr>
      <w:tr w:rsidR="001561C7" w:rsidRPr="00F01596" w14:paraId="7BAD2490" w14:textId="77777777" w:rsidTr="00486602">
        <w:tc>
          <w:tcPr>
            <w:tcW w:w="6317" w:type="dxa"/>
          </w:tcPr>
          <w:p w14:paraId="70EA8FB7" w14:textId="77777777" w:rsidR="00D33DE9" w:rsidRPr="00F01596" w:rsidRDefault="00D33DE9" w:rsidP="00D40D9B">
            <w:pPr>
              <w:rPr>
                <w:rFonts w:ascii="Arial" w:hAnsi="Arial" w:cs="Arial"/>
              </w:rPr>
            </w:pPr>
            <w:r>
              <w:rPr>
                <w:rFonts w:ascii="Arial" w:hAnsi="Arial" w:cs="Arial"/>
              </w:rPr>
              <w:t>Valuation Roll</w:t>
            </w:r>
          </w:p>
        </w:tc>
        <w:tc>
          <w:tcPr>
            <w:tcW w:w="4439" w:type="dxa"/>
          </w:tcPr>
          <w:p w14:paraId="719852CB" w14:textId="6E270FFB" w:rsidR="001561C7" w:rsidRPr="00F01596" w:rsidRDefault="003E2167" w:rsidP="00D40D9B">
            <w:pPr>
              <w:rPr>
                <w:rFonts w:ascii="Arial" w:hAnsi="Arial" w:cs="Arial"/>
              </w:rPr>
            </w:pPr>
            <w:hyperlink r:id="rId33" w:history="1">
              <w:r w:rsidRPr="0056286D">
                <w:rPr>
                  <w:rStyle w:val="Hyperlink"/>
                  <w:rFonts w:ascii="Arial" w:hAnsi="Arial" w:cs="Arial"/>
                </w:rPr>
                <w:t>SAA website</w:t>
              </w:r>
            </w:hyperlink>
            <w:r>
              <w:rPr>
                <w:rFonts w:ascii="Arial" w:hAnsi="Arial" w:cs="Arial"/>
              </w:rPr>
              <w:t xml:space="preserve">, </w:t>
            </w:r>
          </w:p>
        </w:tc>
      </w:tr>
      <w:tr w:rsidR="001561C7" w:rsidRPr="00F01596" w14:paraId="5F1EBC10" w14:textId="77777777" w:rsidTr="00486602">
        <w:tc>
          <w:tcPr>
            <w:tcW w:w="6317" w:type="dxa"/>
          </w:tcPr>
          <w:p w14:paraId="3C609B07" w14:textId="77777777" w:rsidR="001561C7" w:rsidRPr="00F01596" w:rsidRDefault="003E2167" w:rsidP="00D40D9B">
            <w:pPr>
              <w:rPr>
                <w:rFonts w:ascii="Arial" w:hAnsi="Arial" w:cs="Arial"/>
              </w:rPr>
            </w:pPr>
            <w:r>
              <w:rPr>
                <w:rFonts w:ascii="Arial" w:hAnsi="Arial" w:cs="Arial"/>
              </w:rPr>
              <w:t>Valuation Practice Notes</w:t>
            </w:r>
          </w:p>
        </w:tc>
        <w:tc>
          <w:tcPr>
            <w:tcW w:w="4439" w:type="dxa"/>
          </w:tcPr>
          <w:p w14:paraId="612838FA" w14:textId="67B0C76A" w:rsidR="001561C7" w:rsidRPr="00F01596" w:rsidRDefault="00D1024C" w:rsidP="00D40D9B">
            <w:pPr>
              <w:rPr>
                <w:rFonts w:ascii="Arial" w:hAnsi="Arial" w:cs="Arial"/>
              </w:rPr>
            </w:pPr>
            <w:hyperlink r:id="rId34" w:history="1">
              <w:r w:rsidRPr="002F109D">
                <w:rPr>
                  <w:rStyle w:val="Hyperlink"/>
                  <w:rFonts w:ascii="Arial" w:hAnsi="Arial" w:cs="Arial"/>
                </w:rPr>
                <w:t>R</w:t>
              </w:r>
              <w:r w:rsidR="003E2167" w:rsidRPr="002F109D">
                <w:rPr>
                  <w:rStyle w:val="Hyperlink"/>
                  <w:rFonts w:ascii="Arial" w:hAnsi="Arial" w:cs="Arial"/>
                </w:rPr>
                <w:t>VJB website</w:t>
              </w:r>
            </w:hyperlink>
            <w:r w:rsidR="003E2167">
              <w:rPr>
                <w:rFonts w:ascii="Arial" w:hAnsi="Arial" w:cs="Arial"/>
              </w:rPr>
              <w:t xml:space="preserve">, </w:t>
            </w:r>
            <w:hyperlink r:id="rId35" w:history="1">
              <w:r w:rsidR="00203C4C" w:rsidRPr="00203C4C">
                <w:rPr>
                  <w:rStyle w:val="Hyperlink"/>
                  <w:rFonts w:ascii="Arial" w:hAnsi="Arial" w:cs="Arial"/>
                </w:rPr>
                <w:t xml:space="preserve"> </w:t>
              </w:r>
              <w:r w:rsidR="00D33DE9" w:rsidRPr="00203C4C">
                <w:rPr>
                  <w:rStyle w:val="Hyperlink"/>
                  <w:rFonts w:ascii="Arial" w:hAnsi="Arial" w:cs="Arial"/>
                </w:rPr>
                <w:t>SAA website</w:t>
              </w:r>
            </w:hyperlink>
          </w:p>
        </w:tc>
      </w:tr>
      <w:tr w:rsidR="001561C7" w:rsidRPr="00F01596" w14:paraId="6B0AB36A" w14:textId="77777777" w:rsidTr="00486602">
        <w:tc>
          <w:tcPr>
            <w:tcW w:w="6317" w:type="dxa"/>
          </w:tcPr>
          <w:p w14:paraId="3921AB92" w14:textId="77777777" w:rsidR="001561C7" w:rsidRPr="00F01596" w:rsidRDefault="003E2167" w:rsidP="00D40D9B">
            <w:pPr>
              <w:rPr>
                <w:rFonts w:ascii="Arial" w:hAnsi="Arial" w:cs="Arial"/>
              </w:rPr>
            </w:pPr>
            <w:r>
              <w:rPr>
                <w:rFonts w:ascii="Arial" w:hAnsi="Arial" w:cs="Arial"/>
              </w:rPr>
              <w:t>Council Tax List</w:t>
            </w:r>
          </w:p>
        </w:tc>
        <w:tc>
          <w:tcPr>
            <w:tcW w:w="4439" w:type="dxa"/>
          </w:tcPr>
          <w:p w14:paraId="5BBFE03F" w14:textId="64E93D72" w:rsidR="001561C7" w:rsidRPr="00F01596" w:rsidRDefault="003E2167" w:rsidP="00D40D9B">
            <w:pPr>
              <w:rPr>
                <w:rFonts w:ascii="Arial" w:hAnsi="Arial" w:cs="Arial"/>
              </w:rPr>
            </w:pPr>
            <w:hyperlink r:id="rId36" w:history="1">
              <w:r w:rsidRPr="002F109D">
                <w:rPr>
                  <w:rStyle w:val="Hyperlink"/>
                  <w:rFonts w:ascii="Arial" w:hAnsi="Arial" w:cs="Arial"/>
                </w:rPr>
                <w:t>SAA website</w:t>
              </w:r>
            </w:hyperlink>
            <w:r>
              <w:rPr>
                <w:rFonts w:ascii="Arial" w:hAnsi="Arial" w:cs="Arial"/>
              </w:rPr>
              <w:t xml:space="preserve">, </w:t>
            </w:r>
          </w:p>
        </w:tc>
      </w:tr>
      <w:tr w:rsidR="001561C7" w:rsidRPr="00F01596" w14:paraId="30ABF87F" w14:textId="77777777" w:rsidTr="00486602">
        <w:tc>
          <w:tcPr>
            <w:tcW w:w="6317" w:type="dxa"/>
          </w:tcPr>
          <w:p w14:paraId="1491E43E" w14:textId="6C7730FF" w:rsidR="001561C7" w:rsidRPr="00F01596" w:rsidRDefault="002D72D5" w:rsidP="00D40D9B">
            <w:pPr>
              <w:rPr>
                <w:rFonts w:ascii="Arial" w:hAnsi="Arial" w:cs="Arial"/>
              </w:rPr>
            </w:pPr>
            <w:r>
              <w:rPr>
                <w:rFonts w:ascii="Arial" w:hAnsi="Arial" w:cs="Arial"/>
              </w:rPr>
              <w:t xml:space="preserve">Valuation </w:t>
            </w:r>
            <w:r w:rsidR="00C37FA7">
              <w:rPr>
                <w:rFonts w:ascii="Arial" w:hAnsi="Arial" w:cs="Arial"/>
              </w:rPr>
              <w:t>Proposal</w:t>
            </w:r>
            <w:r w:rsidR="003E2167">
              <w:rPr>
                <w:rFonts w:ascii="Arial" w:hAnsi="Arial" w:cs="Arial"/>
              </w:rPr>
              <w:t xml:space="preserve"> </w:t>
            </w:r>
            <w:r w:rsidR="00C37FA7">
              <w:rPr>
                <w:rFonts w:ascii="Arial" w:hAnsi="Arial" w:cs="Arial"/>
              </w:rPr>
              <w:t>P</w:t>
            </w:r>
            <w:r w:rsidR="003E2167">
              <w:rPr>
                <w:rFonts w:ascii="Arial" w:hAnsi="Arial" w:cs="Arial"/>
              </w:rPr>
              <w:t>rocedures</w:t>
            </w:r>
          </w:p>
        </w:tc>
        <w:tc>
          <w:tcPr>
            <w:tcW w:w="4439" w:type="dxa"/>
          </w:tcPr>
          <w:p w14:paraId="3BEDE661" w14:textId="339F9708" w:rsidR="001561C7" w:rsidRPr="00F01596" w:rsidRDefault="00C37FA7" w:rsidP="00D40D9B">
            <w:pPr>
              <w:rPr>
                <w:rFonts w:ascii="Arial" w:hAnsi="Arial" w:cs="Arial"/>
              </w:rPr>
            </w:pPr>
            <w:hyperlink r:id="rId37" w:history="1">
              <w:r w:rsidRPr="00C37FA7">
                <w:rPr>
                  <w:rStyle w:val="Hyperlink"/>
                  <w:rFonts w:ascii="Arial" w:hAnsi="Arial" w:cs="Arial"/>
                </w:rPr>
                <w:t>SAA website</w:t>
              </w:r>
            </w:hyperlink>
          </w:p>
        </w:tc>
      </w:tr>
      <w:tr w:rsidR="005E5F49" w:rsidRPr="00F01596" w14:paraId="738D7E1E" w14:textId="77777777" w:rsidTr="00486602">
        <w:tc>
          <w:tcPr>
            <w:tcW w:w="6317" w:type="dxa"/>
          </w:tcPr>
          <w:p w14:paraId="6F27E39C" w14:textId="7CC1F284" w:rsidR="005E5F49" w:rsidRDefault="005E5F49" w:rsidP="00D40D9B">
            <w:pPr>
              <w:rPr>
                <w:rFonts w:ascii="Arial" w:hAnsi="Arial" w:cs="Arial"/>
              </w:rPr>
            </w:pPr>
            <w:r>
              <w:rPr>
                <w:rFonts w:ascii="Arial" w:hAnsi="Arial" w:cs="Arial"/>
              </w:rPr>
              <w:t>Electoral Register</w:t>
            </w:r>
          </w:p>
        </w:tc>
        <w:tc>
          <w:tcPr>
            <w:tcW w:w="4439" w:type="dxa"/>
          </w:tcPr>
          <w:p w14:paraId="6853D7DF" w14:textId="2573B830" w:rsidR="005E5F49" w:rsidRDefault="00F65678" w:rsidP="00D40D9B">
            <w:pPr>
              <w:rPr>
                <w:rFonts w:ascii="Arial" w:hAnsi="Arial" w:cs="Arial"/>
              </w:rPr>
            </w:pPr>
            <w:hyperlink r:id="rId38" w:history="1">
              <w:r w:rsidRPr="00F65678">
                <w:rPr>
                  <w:rStyle w:val="Hyperlink"/>
                  <w:rFonts w:ascii="Arial" w:hAnsi="Arial" w:cs="Arial"/>
                </w:rPr>
                <w:t>RVJB website</w:t>
              </w:r>
            </w:hyperlink>
          </w:p>
        </w:tc>
      </w:tr>
    </w:tbl>
    <w:p w14:paraId="2766758F" w14:textId="77777777" w:rsidR="004365C7" w:rsidRDefault="004365C7">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9B14E9" w:rsidRPr="00F01596" w14:paraId="7747E70B" w14:textId="77777777" w:rsidTr="0062317C">
        <w:tc>
          <w:tcPr>
            <w:tcW w:w="5000" w:type="pct"/>
            <w:shd w:val="clear" w:color="auto" w:fill="D9D9D9" w:themeFill="background1" w:themeFillShade="D9"/>
          </w:tcPr>
          <w:p w14:paraId="21BA93A6" w14:textId="77777777" w:rsidR="009B14E9" w:rsidRDefault="00430608" w:rsidP="008A1A12">
            <w:pPr>
              <w:rPr>
                <w:rFonts w:ascii="Arial" w:hAnsi="Arial" w:cs="Arial"/>
                <w:b/>
                <w:lang w:val="en-US"/>
              </w:rPr>
            </w:pPr>
            <w:r w:rsidRPr="00F01596">
              <w:rPr>
                <w:rFonts w:ascii="Arial" w:hAnsi="Arial" w:cs="Arial"/>
                <w:b/>
                <w:lang w:val="en-US"/>
              </w:rPr>
              <w:t>CLAS</w:t>
            </w:r>
            <w:r w:rsidR="00033633" w:rsidRPr="00F01596">
              <w:rPr>
                <w:rFonts w:ascii="Arial" w:hAnsi="Arial" w:cs="Arial"/>
                <w:b/>
                <w:lang w:val="en-US"/>
              </w:rPr>
              <w:t>S 3</w:t>
            </w:r>
            <w:r w:rsidRPr="00F01596">
              <w:rPr>
                <w:rFonts w:ascii="Arial" w:hAnsi="Arial" w:cs="Arial"/>
                <w:b/>
                <w:lang w:val="en-US"/>
              </w:rPr>
              <w:t xml:space="preserve">: </w:t>
            </w:r>
            <w:r w:rsidR="009938E1">
              <w:rPr>
                <w:rFonts w:ascii="Arial" w:hAnsi="Arial" w:cs="Arial"/>
                <w:b/>
                <w:lang w:val="en-US"/>
              </w:rPr>
              <w:t xml:space="preserve"> </w:t>
            </w:r>
            <w:r w:rsidR="009B14E9" w:rsidRPr="00F01596">
              <w:rPr>
                <w:rFonts w:ascii="Arial" w:hAnsi="Arial" w:cs="Arial"/>
                <w:b/>
                <w:lang w:val="en-US"/>
              </w:rPr>
              <w:t xml:space="preserve">HOW </w:t>
            </w:r>
            <w:r w:rsidR="008A1A12" w:rsidRPr="00F01596">
              <w:rPr>
                <w:rFonts w:ascii="Arial" w:hAnsi="Arial" w:cs="Arial"/>
                <w:b/>
                <w:lang w:val="en-US"/>
              </w:rPr>
              <w:t>WE</w:t>
            </w:r>
            <w:r w:rsidR="00CF271B" w:rsidRPr="00F01596">
              <w:rPr>
                <w:rFonts w:ascii="Arial" w:hAnsi="Arial" w:cs="Arial"/>
                <w:b/>
                <w:lang w:val="en-US"/>
              </w:rPr>
              <w:t xml:space="preserve"> </w:t>
            </w:r>
            <w:r w:rsidR="008A1A12" w:rsidRPr="00F01596">
              <w:rPr>
                <w:rFonts w:ascii="Arial" w:hAnsi="Arial" w:cs="Arial"/>
                <w:b/>
                <w:lang w:val="en-US"/>
              </w:rPr>
              <w:t>TAKE</w:t>
            </w:r>
            <w:r w:rsidR="009B14E9" w:rsidRPr="00F01596">
              <w:rPr>
                <w:rFonts w:ascii="Arial" w:hAnsi="Arial" w:cs="Arial"/>
                <w:b/>
                <w:lang w:val="en-US"/>
              </w:rPr>
              <w:t xml:space="preserve"> DECISIONS </w:t>
            </w:r>
            <w:smartTag w:uri="urn:schemas-microsoft-com:office:smarttags" w:element="stockticker">
              <w:r w:rsidR="009B14E9" w:rsidRPr="00F01596">
                <w:rPr>
                  <w:rFonts w:ascii="Arial" w:hAnsi="Arial" w:cs="Arial"/>
                  <w:b/>
                  <w:lang w:val="en-US"/>
                </w:rPr>
                <w:t>AND</w:t>
              </w:r>
            </w:smartTag>
            <w:r w:rsidR="009B14E9" w:rsidRPr="00F01596">
              <w:rPr>
                <w:rFonts w:ascii="Arial" w:hAnsi="Arial" w:cs="Arial"/>
                <w:b/>
                <w:lang w:val="en-US"/>
              </w:rPr>
              <w:t xml:space="preserve"> WHAT </w:t>
            </w:r>
            <w:r w:rsidR="008A1A12" w:rsidRPr="00F01596">
              <w:rPr>
                <w:rFonts w:ascii="Arial" w:hAnsi="Arial" w:cs="Arial"/>
                <w:b/>
                <w:lang w:val="en-US"/>
              </w:rPr>
              <w:t xml:space="preserve">WE HAVE </w:t>
            </w:r>
            <w:r w:rsidR="009B14E9" w:rsidRPr="00F01596">
              <w:rPr>
                <w:rFonts w:ascii="Arial" w:hAnsi="Arial" w:cs="Arial"/>
                <w:b/>
                <w:lang w:val="en-US"/>
              </w:rPr>
              <w:t>DECIDED</w:t>
            </w:r>
          </w:p>
          <w:p w14:paraId="0DBF19A7" w14:textId="77777777" w:rsidR="00CE509A" w:rsidRPr="00F01596" w:rsidRDefault="00CE509A" w:rsidP="008A1A12">
            <w:pPr>
              <w:rPr>
                <w:rFonts w:ascii="Arial" w:hAnsi="Arial" w:cs="Arial"/>
                <w:b/>
                <w:lang w:val="en-US"/>
              </w:rPr>
            </w:pPr>
          </w:p>
        </w:tc>
      </w:tr>
      <w:tr w:rsidR="009B14E9" w:rsidRPr="00F01596" w14:paraId="5802FFE0" w14:textId="77777777">
        <w:tc>
          <w:tcPr>
            <w:tcW w:w="5000" w:type="pct"/>
          </w:tcPr>
          <w:p w14:paraId="1C7786DC" w14:textId="77777777" w:rsidR="009B14E9" w:rsidRPr="00F01596" w:rsidRDefault="009B14E9" w:rsidP="00F01596">
            <w:pPr>
              <w:ind w:left="2880" w:hanging="2880"/>
              <w:rPr>
                <w:rFonts w:ascii="Arial" w:hAnsi="Arial" w:cs="Arial"/>
                <w:b/>
                <w:lang w:val="en-US"/>
              </w:rPr>
            </w:pPr>
            <w:r w:rsidRPr="00F01596">
              <w:rPr>
                <w:rFonts w:ascii="Arial" w:hAnsi="Arial" w:cs="Arial"/>
                <w:b/>
                <w:lang w:val="en-US"/>
              </w:rPr>
              <w:t>Class description:</w:t>
            </w:r>
          </w:p>
          <w:p w14:paraId="307D751F" w14:textId="77777777" w:rsidR="009B14E9" w:rsidRPr="00F01596" w:rsidRDefault="009B14E9" w:rsidP="009B14E9">
            <w:pPr>
              <w:rPr>
                <w:rFonts w:ascii="Arial" w:hAnsi="Arial" w:cs="Arial"/>
                <w:b/>
                <w:lang w:val="en-US"/>
              </w:rPr>
            </w:pPr>
            <w:r w:rsidRPr="00F01596">
              <w:rPr>
                <w:rFonts w:ascii="Arial" w:hAnsi="Arial" w:cs="Arial"/>
                <w:lang w:val="en-US"/>
              </w:rPr>
              <w:t xml:space="preserve">Information about the decisions </w:t>
            </w:r>
            <w:r w:rsidR="008B2D5C" w:rsidRPr="00F01596">
              <w:rPr>
                <w:rFonts w:ascii="Arial" w:hAnsi="Arial" w:cs="Arial"/>
                <w:lang w:val="en-US"/>
              </w:rPr>
              <w:t>we take</w:t>
            </w:r>
            <w:r w:rsidRPr="00F01596">
              <w:rPr>
                <w:rFonts w:ascii="Arial" w:hAnsi="Arial" w:cs="Arial"/>
                <w:lang w:val="en-US"/>
              </w:rPr>
              <w:t xml:space="preserve">, how </w:t>
            </w:r>
            <w:r w:rsidR="008B2D5C" w:rsidRPr="00F01596">
              <w:rPr>
                <w:rFonts w:ascii="Arial" w:hAnsi="Arial" w:cs="Arial"/>
                <w:lang w:val="en-US"/>
              </w:rPr>
              <w:t xml:space="preserve">we </w:t>
            </w:r>
            <w:r w:rsidRPr="00F01596">
              <w:rPr>
                <w:rFonts w:ascii="Arial" w:hAnsi="Arial" w:cs="Arial"/>
                <w:lang w:val="en-US"/>
              </w:rPr>
              <w:t xml:space="preserve">make decisions and how </w:t>
            </w:r>
            <w:r w:rsidR="008B2D5C" w:rsidRPr="00F01596">
              <w:rPr>
                <w:rFonts w:ascii="Arial" w:hAnsi="Arial" w:cs="Arial"/>
                <w:lang w:val="en-US"/>
              </w:rPr>
              <w:t xml:space="preserve">we </w:t>
            </w:r>
            <w:r w:rsidRPr="00F01596">
              <w:rPr>
                <w:rFonts w:ascii="Arial" w:hAnsi="Arial" w:cs="Arial"/>
                <w:lang w:val="en-US"/>
              </w:rPr>
              <w:t>involve others</w:t>
            </w:r>
            <w:r w:rsidR="009938E1">
              <w:rPr>
                <w:rFonts w:ascii="Arial" w:hAnsi="Arial" w:cs="Arial"/>
                <w:lang w:val="en-US"/>
              </w:rPr>
              <w:t>.</w:t>
            </w:r>
          </w:p>
        </w:tc>
      </w:tr>
    </w:tbl>
    <w:p w14:paraId="061F1782" w14:textId="77777777" w:rsidR="00E466B5" w:rsidRPr="00D00915" w:rsidRDefault="00E466B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2"/>
        <w:gridCol w:w="4444"/>
      </w:tblGrid>
      <w:tr w:rsidR="001561C7" w:rsidRPr="00F01596" w14:paraId="1C2F53E5" w14:textId="77777777" w:rsidTr="0062317C">
        <w:tc>
          <w:tcPr>
            <w:tcW w:w="6408" w:type="dxa"/>
            <w:shd w:val="clear" w:color="auto" w:fill="D9D9D9" w:themeFill="background1" w:themeFillShade="D9"/>
          </w:tcPr>
          <w:p w14:paraId="71D5959D" w14:textId="77777777" w:rsidR="001561C7" w:rsidRPr="00F01596" w:rsidRDefault="001561C7" w:rsidP="00D40D9B">
            <w:pPr>
              <w:rPr>
                <w:rFonts w:ascii="Arial" w:hAnsi="Arial" w:cs="Arial"/>
                <w:b/>
              </w:rPr>
            </w:pPr>
            <w:r w:rsidRPr="00F01596">
              <w:rPr>
                <w:rFonts w:ascii="Arial" w:hAnsi="Arial" w:cs="Arial"/>
                <w:b/>
              </w:rPr>
              <w:t>The information we publish under this class</w:t>
            </w:r>
          </w:p>
        </w:tc>
        <w:tc>
          <w:tcPr>
            <w:tcW w:w="4500" w:type="dxa"/>
            <w:shd w:val="clear" w:color="auto" w:fill="D9D9D9" w:themeFill="background1" w:themeFillShade="D9"/>
          </w:tcPr>
          <w:p w14:paraId="29D99B80" w14:textId="77777777" w:rsidR="001561C7" w:rsidRPr="00F01596" w:rsidRDefault="007A135E" w:rsidP="00D40D9B">
            <w:pPr>
              <w:rPr>
                <w:rFonts w:ascii="Arial" w:hAnsi="Arial" w:cs="Arial"/>
                <w:b/>
              </w:rPr>
            </w:pPr>
            <w:r w:rsidRPr="00F01596">
              <w:rPr>
                <w:rFonts w:ascii="Arial" w:hAnsi="Arial" w:cs="Arial"/>
                <w:b/>
              </w:rPr>
              <w:t>How to access it</w:t>
            </w:r>
          </w:p>
        </w:tc>
      </w:tr>
      <w:tr w:rsidR="001561C7" w:rsidRPr="00F01596" w14:paraId="58547EF9" w14:textId="77777777">
        <w:tc>
          <w:tcPr>
            <w:tcW w:w="6408" w:type="dxa"/>
          </w:tcPr>
          <w:p w14:paraId="5EB23C3A" w14:textId="77777777" w:rsidR="001561C7" w:rsidRPr="00F01596" w:rsidRDefault="00D33DE9" w:rsidP="00D40D9B">
            <w:pPr>
              <w:rPr>
                <w:rFonts w:ascii="Arial" w:hAnsi="Arial" w:cs="Arial"/>
              </w:rPr>
            </w:pPr>
            <w:r>
              <w:rPr>
                <w:rFonts w:ascii="Arial" w:hAnsi="Arial" w:cs="Arial"/>
              </w:rPr>
              <w:t>Board agendas and minutes of meetings</w:t>
            </w:r>
          </w:p>
        </w:tc>
        <w:tc>
          <w:tcPr>
            <w:tcW w:w="4500" w:type="dxa"/>
          </w:tcPr>
          <w:p w14:paraId="76BD5435" w14:textId="4035FD13" w:rsidR="001561C7" w:rsidRPr="00F01596" w:rsidRDefault="00AB6ECD" w:rsidP="00D40D9B">
            <w:pPr>
              <w:rPr>
                <w:rFonts w:ascii="Arial" w:hAnsi="Arial" w:cs="Arial"/>
              </w:rPr>
            </w:pPr>
            <w:hyperlink r:id="rId39" w:history="1">
              <w:r w:rsidRPr="00486863">
                <w:rPr>
                  <w:rStyle w:val="Hyperlink"/>
                  <w:rFonts w:ascii="Arial" w:hAnsi="Arial" w:cs="Arial"/>
                </w:rPr>
                <w:t>Renfrewshire Council website</w:t>
              </w:r>
            </w:hyperlink>
          </w:p>
        </w:tc>
      </w:tr>
      <w:tr w:rsidR="001561C7" w:rsidRPr="00F01596" w14:paraId="566E8C6B" w14:textId="77777777">
        <w:tc>
          <w:tcPr>
            <w:tcW w:w="6408" w:type="dxa"/>
          </w:tcPr>
          <w:p w14:paraId="3C97EAE7" w14:textId="77777777" w:rsidR="001561C7" w:rsidRPr="00F01596" w:rsidRDefault="00CB57B9" w:rsidP="00D40D9B">
            <w:pPr>
              <w:rPr>
                <w:rFonts w:ascii="Arial" w:hAnsi="Arial" w:cs="Arial"/>
              </w:rPr>
            </w:pPr>
            <w:r>
              <w:rPr>
                <w:rFonts w:ascii="Arial" w:hAnsi="Arial" w:cs="Arial"/>
              </w:rPr>
              <w:t>Reports to the Board</w:t>
            </w:r>
          </w:p>
        </w:tc>
        <w:tc>
          <w:tcPr>
            <w:tcW w:w="4500" w:type="dxa"/>
          </w:tcPr>
          <w:p w14:paraId="2B1B6E98" w14:textId="723A88B5" w:rsidR="001561C7" w:rsidRPr="00F01596" w:rsidRDefault="00AB6ECD" w:rsidP="00D40D9B">
            <w:pPr>
              <w:rPr>
                <w:rFonts w:ascii="Arial" w:hAnsi="Arial" w:cs="Arial"/>
              </w:rPr>
            </w:pPr>
            <w:hyperlink r:id="rId40" w:history="1">
              <w:r w:rsidRPr="00486863">
                <w:rPr>
                  <w:rStyle w:val="Hyperlink"/>
                  <w:rFonts w:ascii="Arial" w:hAnsi="Arial" w:cs="Arial"/>
                </w:rPr>
                <w:t>Renfrewshire Council website</w:t>
              </w:r>
            </w:hyperlink>
          </w:p>
        </w:tc>
      </w:tr>
      <w:tr w:rsidR="005E5F49" w:rsidRPr="00F01596" w14:paraId="7B2F8A6D" w14:textId="77777777">
        <w:tc>
          <w:tcPr>
            <w:tcW w:w="6408" w:type="dxa"/>
          </w:tcPr>
          <w:p w14:paraId="190269DA" w14:textId="3ADB6E51" w:rsidR="005E5F49" w:rsidRDefault="005E5F49" w:rsidP="00D40D9B">
            <w:pPr>
              <w:rPr>
                <w:rFonts w:ascii="Arial" w:hAnsi="Arial" w:cs="Arial"/>
              </w:rPr>
            </w:pPr>
            <w:r>
              <w:rPr>
                <w:rFonts w:ascii="Arial" w:hAnsi="Arial" w:cs="Arial"/>
              </w:rPr>
              <w:t xml:space="preserve"> Audit </w:t>
            </w:r>
            <w:r w:rsidR="000F4DA4">
              <w:rPr>
                <w:rFonts w:ascii="Arial" w:hAnsi="Arial" w:cs="Arial"/>
              </w:rPr>
              <w:t>Information</w:t>
            </w:r>
          </w:p>
        </w:tc>
        <w:tc>
          <w:tcPr>
            <w:tcW w:w="4500" w:type="dxa"/>
          </w:tcPr>
          <w:p w14:paraId="0CA398F4" w14:textId="3333E624" w:rsidR="005E5F49" w:rsidRDefault="005E5F49" w:rsidP="00D40D9B">
            <w:pPr>
              <w:rPr>
                <w:rFonts w:ascii="Arial" w:hAnsi="Arial" w:cs="Arial"/>
              </w:rPr>
            </w:pPr>
            <w:hyperlink r:id="rId41" w:history="1">
              <w:r w:rsidRPr="00486863">
                <w:rPr>
                  <w:rStyle w:val="Hyperlink"/>
                  <w:rFonts w:ascii="Arial" w:hAnsi="Arial" w:cs="Arial"/>
                </w:rPr>
                <w:t>RVJB website</w:t>
              </w:r>
            </w:hyperlink>
          </w:p>
        </w:tc>
      </w:tr>
    </w:tbl>
    <w:p w14:paraId="6A0DBE7C" w14:textId="77777777" w:rsidR="001561C7" w:rsidRPr="00D00915" w:rsidRDefault="001561C7">
      <w:pPr>
        <w:rPr>
          <w:rFonts w:ascii="Arial" w:hAnsi="Arial" w:cs="Arial"/>
        </w:rPr>
      </w:pPr>
    </w:p>
    <w:p w14:paraId="2C517E2E" w14:textId="4198F960" w:rsidR="001561C7" w:rsidRDefault="001561C7">
      <w:pPr>
        <w:rPr>
          <w:rFonts w:ascii="Arial" w:hAnsi="Arial" w:cs="Arial"/>
        </w:rPr>
      </w:pPr>
    </w:p>
    <w:p w14:paraId="02CDC730" w14:textId="77777777" w:rsidR="00D93A80" w:rsidRDefault="00D93A80">
      <w:pPr>
        <w:rPr>
          <w:rFonts w:ascii="Arial" w:hAnsi="Arial" w:cs="Arial"/>
        </w:rPr>
      </w:pPr>
    </w:p>
    <w:p w14:paraId="7B7C2FAC" w14:textId="77777777" w:rsidR="00D93A80" w:rsidRDefault="00D93A80">
      <w:pPr>
        <w:rPr>
          <w:rFonts w:ascii="Arial" w:hAnsi="Arial" w:cs="Arial"/>
        </w:rPr>
      </w:pPr>
    </w:p>
    <w:p w14:paraId="6EDD7AC9" w14:textId="77777777" w:rsidR="00D93A80" w:rsidRDefault="00D93A80">
      <w:pPr>
        <w:rPr>
          <w:rFonts w:ascii="Arial" w:hAnsi="Arial" w:cs="Arial"/>
        </w:rPr>
      </w:pPr>
    </w:p>
    <w:p w14:paraId="713738BB" w14:textId="77777777" w:rsidR="00D93A80" w:rsidRDefault="00D93A80">
      <w:pPr>
        <w:rPr>
          <w:rFonts w:ascii="Arial" w:hAnsi="Arial" w:cs="Arial"/>
        </w:rPr>
      </w:pPr>
    </w:p>
    <w:p w14:paraId="24A3BC95" w14:textId="6DCF251C" w:rsidR="00AB6ECD" w:rsidRDefault="00AB6ECD">
      <w:pPr>
        <w:rPr>
          <w:rFonts w:ascii="Arial" w:hAnsi="Arial" w:cs="Arial"/>
        </w:rPr>
      </w:pPr>
    </w:p>
    <w:p w14:paraId="3ECF8CAC" w14:textId="1B41A9B1" w:rsidR="00AB6ECD" w:rsidRDefault="00AB6ECD">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9B14E9" w:rsidRPr="00F01596" w14:paraId="6B25B52D" w14:textId="77777777" w:rsidTr="0062317C">
        <w:tc>
          <w:tcPr>
            <w:tcW w:w="5000" w:type="pct"/>
            <w:shd w:val="clear" w:color="auto" w:fill="D9D9D9" w:themeFill="background1" w:themeFillShade="D9"/>
          </w:tcPr>
          <w:p w14:paraId="4D626A1A" w14:textId="77777777" w:rsidR="009B14E9" w:rsidRDefault="00033633" w:rsidP="008A1A12">
            <w:pPr>
              <w:rPr>
                <w:rFonts w:ascii="Arial" w:hAnsi="Arial" w:cs="Arial"/>
                <w:b/>
                <w:lang w:val="en-US"/>
              </w:rPr>
            </w:pPr>
            <w:r w:rsidRPr="00F01596">
              <w:rPr>
                <w:rFonts w:ascii="Arial" w:hAnsi="Arial" w:cs="Arial"/>
                <w:b/>
                <w:lang w:val="en-US"/>
              </w:rPr>
              <w:lastRenderedPageBreak/>
              <w:t xml:space="preserve">CLASS 4: </w:t>
            </w:r>
            <w:r w:rsidR="009938E1">
              <w:rPr>
                <w:rFonts w:ascii="Arial" w:hAnsi="Arial" w:cs="Arial"/>
                <w:b/>
                <w:lang w:val="en-US"/>
              </w:rPr>
              <w:t xml:space="preserve"> </w:t>
            </w:r>
            <w:r w:rsidR="009B14E9" w:rsidRPr="00F01596">
              <w:rPr>
                <w:rFonts w:ascii="Arial" w:hAnsi="Arial" w:cs="Arial"/>
                <w:b/>
                <w:lang w:val="en-US"/>
              </w:rPr>
              <w:t xml:space="preserve">WHAT </w:t>
            </w:r>
            <w:r w:rsidR="008A1A12" w:rsidRPr="00F01596">
              <w:rPr>
                <w:rFonts w:ascii="Arial" w:hAnsi="Arial" w:cs="Arial"/>
                <w:b/>
                <w:lang w:val="en-US"/>
              </w:rPr>
              <w:t>WE</w:t>
            </w:r>
            <w:r w:rsidR="00CF271B" w:rsidRPr="00F01596">
              <w:rPr>
                <w:rFonts w:ascii="Arial" w:hAnsi="Arial" w:cs="Arial"/>
                <w:b/>
                <w:lang w:val="en-US"/>
              </w:rPr>
              <w:t xml:space="preserve"> </w:t>
            </w:r>
            <w:r w:rsidR="008A1A12" w:rsidRPr="00F01596">
              <w:rPr>
                <w:rFonts w:ascii="Arial" w:hAnsi="Arial" w:cs="Arial"/>
                <w:b/>
                <w:lang w:val="en-US"/>
              </w:rPr>
              <w:t>SPEND</w:t>
            </w:r>
            <w:r w:rsidR="009B14E9" w:rsidRPr="00F01596">
              <w:rPr>
                <w:rFonts w:ascii="Arial" w:hAnsi="Arial" w:cs="Arial"/>
                <w:b/>
                <w:lang w:val="en-US"/>
              </w:rPr>
              <w:t xml:space="preserve"> </w:t>
            </w:r>
            <w:smartTag w:uri="urn:schemas-microsoft-com:office:smarttags" w:element="stockticker">
              <w:r w:rsidR="009B14E9" w:rsidRPr="00F01596">
                <w:rPr>
                  <w:rFonts w:ascii="Arial" w:hAnsi="Arial" w:cs="Arial"/>
                  <w:b/>
                  <w:lang w:val="en-US"/>
                </w:rPr>
                <w:t>AND</w:t>
              </w:r>
            </w:smartTag>
            <w:r w:rsidR="009B14E9" w:rsidRPr="00F01596">
              <w:rPr>
                <w:rFonts w:ascii="Arial" w:hAnsi="Arial" w:cs="Arial"/>
                <w:b/>
                <w:lang w:val="en-US"/>
              </w:rPr>
              <w:t xml:space="preserve"> HOW </w:t>
            </w:r>
            <w:r w:rsidR="008A1A12" w:rsidRPr="00F01596">
              <w:rPr>
                <w:rFonts w:ascii="Arial" w:hAnsi="Arial" w:cs="Arial"/>
                <w:b/>
                <w:lang w:val="en-US"/>
              </w:rPr>
              <w:t>WE SPEND</w:t>
            </w:r>
            <w:r w:rsidR="009B14E9" w:rsidRPr="00F01596">
              <w:rPr>
                <w:rFonts w:ascii="Arial" w:hAnsi="Arial" w:cs="Arial"/>
                <w:b/>
                <w:lang w:val="en-US"/>
              </w:rPr>
              <w:t xml:space="preserve"> IT</w:t>
            </w:r>
          </w:p>
          <w:p w14:paraId="538D348C" w14:textId="77777777" w:rsidR="00CE509A" w:rsidRPr="00F01596" w:rsidRDefault="00CE509A" w:rsidP="008A1A12">
            <w:pPr>
              <w:rPr>
                <w:rFonts w:ascii="Arial" w:hAnsi="Arial" w:cs="Arial"/>
                <w:b/>
                <w:lang w:val="en-US"/>
              </w:rPr>
            </w:pPr>
          </w:p>
        </w:tc>
      </w:tr>
      <w:tr w:rsidR="009B14E9" w:rsidRPr="00F01596" w14:paraId="6ABED56F" w14:textId="77777777">
        <w:tc>
          <w:tcPr>
            <w:tcW w:w="5000" w:type="pct"/>
          </w:tcPr>
          <w:p w14:paraId="20A462C8" w14:textId="77777777" w:rsidR="009B14E9" w:rsidRPr="00F01596" w:rsidRDefault="009B14E9" w:rsidP="00F01596">
            <w:pPr>
              <w:ind w:left="2880" w:hanging="2880"/>
              <w:rPr>
                <w:rFonts w:ascii="Arial" w:hAnsi="Arial" w:cs="Arial"/>
                <w:b/>
                <w:lang w:val="en-US"/>
              </w:rPr>
            </w:pPr>
            <w:r w:rsidRPr="00F01596">
              <w:rPr>
                <w:rFonts w:ascii="Arial" w:hAnsi="Arial" w:cs="Arial"/>
                <w:b/>
                <w:lang w:val="en-US"/>
              </w:rPr>
              <w:t>Class description:</w:t>
            </w:r>
          </w:p>
          <w:p w14:paraId="5D6E47A1" w14:textId="77777777" w:rsidR="009B14E9" w:rsidRPr="00F01596" w:rsidRDefault="009B14E9" w:rsidP="00C662AD">
            <w:pPr>
              <w:jc w:val="both"/>
              <w:rPr>
                <w:rFonts w:ascii="Arial" w:hAnsi="Arial" w:cs="Arial"/>
                <w:lang w:val="en-US"/>
              </w:rPr>
            </w:pPr>
            <w:r w:rsidRPr="00F01596">
              <w:rPr>
                <w:rFonts w:ascii="Arial" w:hAnsi="Arial" w:cs="Arial"/>
                <w:lang w:val="en-US"/>
              </w:rPr>
              <w:t xml:space="preserve">Information about </w:t>
            </w:r>
            <w:r w:rsidR="008B2D5C" w:rsidRPr="00F01596">
              <w:rPr>
                <w:rFonts w:ascii="Arial" w:hAnsi="Arial" w:cs="Arial"/>
                <w:lang w:val="en-US"/>
              </w:rPr>
              <w:t xml:space="preserve">our </w:t>
            </w:r>
            <w:r w:rsidRPr="00F01596">
              <w:rPr>
                <w:rFonts w:ascii="Arial" w:hAnsi="Arial" w:cs="Arial"/>
                <w:lang w:val="en-US"/>
              </w:rPr>
              <w:t xml:space="preserve">strategy </w:t>
            </w:r>
            <w:proofErr w:type="gramStart"/>
            <w:r w:rsidRPr="00F01596">
              <w:rPr>
                <w:rFonts w:ascii="Arial" w:hAnsi="Arial" w:cs="Arial"/>
                <w:lang w:val="en-US"/>
              </w:rPr>
              <w:t>for,</w:t>
            </w:r>
            <w:proofErr w:type="gramEnd"/>
            <w:r w:rsidRPr="00F01596">
              <w:rPr>
                <w:rFonts w:ascii="Arial" w:hAnsi="Arial" w:cs="Arial"/>
                <w:lang w:val="en-US"/>
              </w:rPr>
              <w:t xml:space="preserve"> and management </w:t>
            </w:r>
            <w:proofErr w:type="gramStart"/>
            <w:r w:rsidRPr="00F01596">
              <w:rPr>
                <w:rFonts w:ascii="Arial" w:hAnsi="Arial" w:cs="Arial"/>
                <w:lang w:val="en-US"/>
              </w:rPr>
              <w:t>of,</w:t>
            </w:r>
            <w:proofErr w:type="gramEnd"/>
            <w:r w:rsidRPr="00F01596">
              <w:rPr>
                <w:rFonts w:ascii="Arial" w:hAnsi="Arial" w:cs="Arial"/>
                <w:lang w:val="en-US"/>
              </w:rPr>
              <w:t xml:space="preserve"> financial resources </w:t>
            </w:r>
            <w:r w:rsidR="008B2D5C" w:rsidRPr="00F01596">
              <w:rPr>
                <w:rFonts w:ascii="Arial" w:hAnsi="Arial" w:cs="Arial"/>
                <w:lang w:val="en-US"/>
              </w:rPr>
              <w:t>(</w:t>
            </w:r>
            <w:r w:rsidRPr="00F01596">
              <w:rPr>
                <w:rFonts w:ascii="Arial" w:hAnsi="Arial" w:cs="Arial"/>
                <w:lang w:val="en-US"/>
              </w:rPr>
              <w:t xml:space="preserve">in sufficient detail to explain how </w:t>
            </w:r>
            <w:r w:rsidR="008B2D5C" w:rsidRPr="00F01596">
              <w:rPr>
                <w:rFonts w:ascii="Arial" w:hAnsi="Arial" w:cs="Arial"/>
                <w:lang w:val="en-US"/>
              </w:rPr>
              <w:t xml:space="preserve">we </w:t>
            </w:r>
            <w:r w:rsidRPr="00F01596">
              <w:rPr>
                <w:rFonts w:ascii="Arial" w:hAnsi="Arial" w:cs="Arial"/>
                <w:lang w:val="en-US"/>
              </w:rPr>
              <w:t xml:space="preserve">plan to spend </w:t>
            </w:r>
            <w:r w:rsidR="008B2D5C" w:rsidRPr="00F01596">
              <w:rPr>
                <w:rFonts w:ascii="Arial" w:hAnsi="Arial" w:cs="Arial"/>
                <w:lang w:val="en-US"/>
              </w:rPr>
              <w:t xml:space="preserve">public </w:t>
            </w:r>
            <w:r w:rsidRPr="00F01596">
              <w:rPr>
                <w:rFonts w:ascii="Arial" w:hAnsi="Arial" w:cs="Arial"/>
                <w:lang w:val="en-US"/>
              </w:rPr>
              <w:t>money a</w:t>
            </w:r>
            <w:r w:rsidR="00E12028">
              <w:rPr>
                <w:rFonts w:ascii="Arial" w:hAnsi="Arial" w:cs="Arial"/>
                <w:lang w:val="en-US"/>
              </w:rPr>
              <w:t>nd what has actually been spent).</w:t>
            </w:r>
          </w:p>
        </w:tc>
      </w:tr>
    </w:tbl>
    <w:p w14:paraId="360EFD62" w14:textId="77777777" w:rsidR="00E466B5" w:rsidRPr="00D00915" w:rsidRDefault="00E466B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9"/>
        <w:gridCol w:w="4437"/>
      </w:tblGrid>
      <w:tr w:rsidR="001561C7" w:rsidRPr="00F01596" w14:paraId="4D0D14AF" w14:textId="77777777" w:rsidTr="005E5F49">
        <w:tc>
          <w:tcPr>
            <w:tcW w:w="6319" w:type="dxa"/>
            <w:shd w:val="clear" w:color="auto" w:fill="D9D9D9" w:themeFill="background1" w:themeFillShade="D9"/>
          </w:tcPr>
          <w:p w14:paraId="781B6E51" w14:textId="77777777" w:rsidR="001561C7" w:rsidRPr="00F01596" w:rsidRDefault="001561C7" w:rsidP="00D40D9B">
            <w:pPr>
              <w:rPr>
                <w:rFonts w:ascii="Arial" w:hAnsi="Arial" w:cs="Arial"/>
                <w:b/>
              </w:rPr>
            </w:pPr>
            <w:r w:rsidRPr="00F01596">
              <w:rPr>
                <w:rFonts w:ascii="Arial" w:hAnsi="Arial" w:cs="Arial"/>
                <w:b/>
              </w:rPr>
              <w:t>The information we publish under this class</w:t>
            </w:r>
          </w:p>
        </w:tc>
        <w:tc>
          <w:tcPr>
            <w:tcW w:w="4437" w:type="dxa"/>
            <w:shd w:val="clear" w:color="auto" w:fill="D9D9D9" w:themeFill="background1" w:themeFillShade="D9"/>
          </w:tcPr>
          <w:p w14:paraId="4F6411D6" w14:textId="77777777" w:rsidR="001561C7" w:rsidRPr="00F01596" w:rsidRDefault="007A135E" w:rsidP="00D40D9B">
            <w:pPr>
              <w:rPr>
                <w:rFonts w:ascii="Arial" w:hAnsi="Arial" w:cs="Arial"/>
                <w:b/>
              </w:rPr>
            </w:pPr>
            <w:r w:rsidRPr="00F01596">
              <w:rPr>
                <w:rFonts w:ascii="Arial" w:hAnsi="Arial" w:cs="Arial"/>
                <w:b/>
              </w:rPr>
              <w:t>How to access it</w:t>
            </w:r>
          </w:p>
        </w:tc>
      </w:tr>
      <w:tr w:rsidR="004F341F" w:rsidRPr="00F01596" w14:paraId="25F1D3F8" w14:textId="77777777" w:rsidTr="005E5F49">
        <w:tc>
          <w:tcPr>
            <w:tcW w:w="6319" w:type="dxa"/>
          </w:tcPr>
          <w:p w14:paraId="09DF6488" w14:textId="77777777" w:rsidR="004F341F" w:rsidRPr="00F01596" w:rsidRDefault="004F341F" w:rsidP="00D40D9B">
            <w:pPr>
              <w:rPr>
                <w:rFonts w:ascii="Arial" w:hAnsi="Arial" w:cs="Arial"/>
              </w:rPr>
            </w:pPr>
            <w:r>
              <w:rPr>
                <w:rFonts w:ascii="Arial" w:hAnsi="Arial" w:cs="Arial"/>
              </w:rPr>
              <w:t>Financial regulations</w:t>
            </w:r>
          </w:p>
        </w:tc>
        <w:tc>
          <w:tcPr>
            <w:tcW w:w="4437" w:type="dxa"/>
          </w:tcPr>
          <w:p w14:paraId="5A20588C" w14:textId="385DAC42" w:rsidR="004F341F" w:rsidRPr="00087A98" w:rsidRDefault="00670163">
            <w:pPr>
              <w:rPr>
                <w:rFonts w:ascii="Arial" w:hAnsi="Arial" w:cs="Arial"/>
              </w:rPr>
            </w:pPr>
            <w:hyperlink r:id="rId42" w:history="1">
              <w:r w:rsidRPr="00087A98">
                <w:rPr>
                  <w:rFonts w:ascii="Arial" w:hAnsi="Arial" w:cs="Arial"/>
                  <w:color w:val="0000FF"/>
                  <w:u w:val="single"/>
                </w:rPr>
                <w:t>Public Documents (cmis.uk.com)</w:t>
              </w:r>
            </w:hyperlink>
          </w:p>
        </w:tc>
      </w:tr>
      <w:tr w:rsidR="004F341F" w:rsidRPr="00F01596" w14:paraId="574576C3" w14:textId="77777777" w:rsidTr="005E5F49">
        <w:tc>
          <w:tcPr>
            <w:tcW w:w="6319" w:type="dxa"/>
          </w:tcPr>
          <w:p w14:paraId="495D9428" w14:textId="77777777" w:rsidR="004F341F" w:rsidRPr="00F01596" w:rsidRDefault="004F341F" w:rsidP="00D40D9B">
            <w:pPr>
              <w:rPr>
                <w:rFonts w:ascii="Arial" w:hAnsi="Arial" w:cs="Arial"/>
              </w:rPr>
            </w:pPr>
            <w:r>
              <w:rPr>
                <w:rFonts w:ascii="Arial" w:hAnsi="Arial" w:cs="Arial"/>
              </w:rPr>
              <w:t>Audited Accounts</w:t>
            </w:r>
          </w:p>
        </w:tc>
        <w:tc>
          <w:tcPr>
            <w:tcW w:w="4437" w:type="dxa"/>
          </w:tcPr>
          <w:p w14:paraId="26098BD0" w14:textId="32AB3F61" w:rsidR="004F341F" w:rsidRDefault="004F341F">
            <w:hyperlink r:id="rId43" w:history="1">
              <w:r w:rsidRPr="0056286D">
                <w:rPr>
                  <w:rStyle w:val="Hyperlink"/>
                  <w:rFonts w:ascii="Arial" w:hAnsi="Arial" w:cs="Arial"/>
                </w:rPr>
                <w:t>RVJB website</w:t>
              </w:r>
            </w:hyperlink>
          </w:p>
        </w:tc>
      </w:tr>
      <w:tr w:rsidR="004F341F" w:rsidRPr="00F01596" w14:paraId="769D44B5" w14:textId="77777777" w:rsidTr="005E5F49">
        <w:tc>
          <w:tcPr>
            <w:tcW w:w="6319" w:type="dxa"/>
          </w:tcPr>
          <w:p w14:paraId="1EEA0CA1" w14:textId="77777777" w:rsidR="004F341F" w:rsidRPr="00F01596" w:rsidRDefault="004F341F" w:rsidP="00D40D9B">
            <w:pPr>
              <w:rPr>
                <w:rFonts w:ascii="Arial" w:hAnsi="Arial" w:cs="Arial"/>
              </w:rPr>
            </w:pPr>
            <w:r>
              <w:rPr>
                <w:rFonts w:ascii="Arial" w:hAnsi="Arial" w:cs="Arial"/>
              </w:rPr>
              <w:t>Budget Reports</w:t>
            </w:r>
          </w:p>
        </w:tc>
        <w:tc>
          <w:tcPr>
            <w:tcW w:w="4437" w:type="dxa"/>
          </w:tcPr>
          <w:p w14:paraId="13F344A6" w14:textId="1638CDC6" w:rsidR="004F341F" w:rsidRDefault="004F341F">
            <w:hyperlink r:id="rId44" w:history="1"/>
            <w:hyperlink r:id="rId45" w:history="1">
              <w:r w:rsidR="00B309DA" w:rsidRPr="00486863">
                <w:rPr>
                  <w:rStyle w:val="Hyperlink"/>
                  <w:rFonts w:ascii="Arial" w:hAnsi="Arial" w:cs="Arial"/>
                </w:rPr>
                <w:t>Renfrewshire Council website</w:t>
              </w:r>
            </w:hyperlink>
          </w:p>
        </w:tc>
      </w:tr>
      <w:tr w:rsidR="004F341F" w:rsidRPr="00F01596" w14:paraId="09F5EA11" w14:textId="77777777" w:rsidTr="005E5F49">
        <w:tc>
          <w:tcPr>
            <w:tcW w:w="6319" w:type="dxa"/>
          </w:tcPr>
          <w:p w14:paraId="0A61BAA2" w14:textId="77777777" w:rsidR="004F341F" w:rsidRPr="00F01596" w:rsidRDefault="004F341F" w:rsidP="00D40D9B">
            <w:pPr>
              <w:rPr>
                <w:rFonts w:ascii="Arial" w:hAnsi="Arial" w:cs="Arial"/>
              </w:rPr>
            </w:pPr>
            <w:r>
              <w:rPr>
                <w:rFonts w:ascii="Arial" w:hAnsi="Arial" w:cs="Arial"/>
              </w:rPr>
              <w:t>Tender Procedures</w:t>
            </w:r>
          </w:p>
        </w:tc>
        <w:tc>
          <w:tcPr>
            <w:tcW w:w="4437" w:type="dxa"/>
          </w:tcPr>
          <w:p w14:paraId="62419B76" w14:textId="7CA62E6C" w:rsidR="004F341F" w:rsidRPr="00087A98" w:rsidRDefault="00670163">
            <w:pPr>
              <w:rPr>
                <w:rFonts w:ascii="Arial" w:hAnsi="Arial" w:cs="Arial"/>
              </w:rPr>
            </w:pPr>
            <w:hyperlink r:id="rId46" w:history="1">
              <w:r w:rsidRPr="00087A98">
                <w:rPr>
                  <w:rFonts w:ascii="Arial" w:hAnsi="Arial" w:cs="Arial"/>
                  <w:color w:val="0000FF"/>
                  <w:u w:val="single"/>
                </w:rPr>
                <w:t>Public Documents (cmis.uk.com)</w:t>
              </w:r>
            </w:hyperlink>
          </w:p>
        </w:tc>
      </w:tr>
      <w:tr w:rsidR="004F341F" w:rsidRPr="00F01596" w14:paraId="7BFD0EC3" w14:textId="77777777" w:rsidTr="005E5F49">
        <w:tc>
          <w:tcPr>
            <w:tcW w:w="6319" w:type="dxa"/>
          </w:tcPr>
          <w:p w14:paraId="4CE159DF" w14:textId="77777777" w:rsidR="004F341F" w:rsidRPr="00F01596" w:rsidRDefault="004F341F" w:rsidP="00D40D9B">
            <w:pPr>
              <w:rPr>
                <w:rFonts w:ascii="Arial" w:hAnsi="Arial" w:cs="Arial"/>
              </w:rPr>
            </w:pPr>
            <w:r>
              <w:rPr>
                <w:rFonts w:ascii="Arial" w:hAnsi="Arial" w:cs="Arial"/>
              </w:rPr>
              <w:t>Reports to the Board</w:t>
            </w:r>
          </w:p>
        </w:tc>
        <w:tc>
          <w:tcPr>
            <w:tcW w:w="4437" w:type="dxa"/>
          </w:tcPr>
          <w:p w14:paraId="7C419BA5" w14:textId="0BFE40BE" w:rsidR="004F341F" w:rsidRDefault="00A25C8A">
            <w:hyperlink r:id="rId47" w:history="1">
              <w:r w:rsidRPr="00486863">
                <w:rPr>
                  <w:rStyle w:val="Hyperlink"/>
                  <w:rFonts w:ascii="Arial" w:hAnsi="Arial" w:cs="Arial"/>
                </w:rPr>
                <w:t>Renfrewshire Council website</w:t>
              </w:r>
            </w:hyperlink>
          </w:p>
        </w:tc>
      </w:tr>
    </w:tbl>
    <w:p w14:paraId="362C3891" w14:textId="77777777" w:rsidR="00CB1D48" w:rsidRDefault="00CB1D48">
      <w:pPr>
        <w:rPr>
          <w:rFonts w:ascii="Arial" w:hAnsi="Arial" w:cs="Arial"/>
        </w:rPr>
      </w:pPr>
    </w:p>
    <w:p w14:paraId="23BBBD96" w14:textId="77777777" w:rsidR="005E5F49" w:rsidRPr="00D00915" w:rsidRDefault="005E5F4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9B14E9" w:rsidRPr="00F01596" w14:paraId="5BFE312E" w14:textId="77777777" w:rsidTr="0062317C">
        <w:tc>
          <w:tcPr>
            <w:tcW w:w="5000" w:type="pct"/>
            <w:shd w:val="clear" w:color="auto" w:fill="D9D9D9" w:themeFill="background1" w:themeFillShade="D9"/>
          </w:tcPr>
          <w:p w14:paraId="0AAD8430" w14:textId="77777777" w:rsidR="009B14E9" w:rsidRDefault="00033633" w:rsidP="008A1A12">
            <w:pPr>
              <w:rPr>
                <w:rFonts w:ascii="Arial" w:hAnsi="Arial" w:cs="Arial"/>
                <w:b/>
                <w:lang w:val="en-US"/>
              </w:rPr>
            </w:pPr>
            <w:r w:rsidRPr="00F01596">
              <w:rPr>
                <w:rFonts w:ascii="Arial" w:hAnsi="Arial" w:cs="Arial"/>
                <w:b/>
                <w:lang w:val="en-US"/>
              </w:rPr>
              <w:t xml:space="preserve">CLASS 5: </w:t>
            </w:r>
            <w:r w:rsidR="009938E1">
              <w:rPr>
                <w:rFonts w:ascii="Arial" w:hAnsi="Arial" w:cs="Arial"/>
                <w:b/>
                <w:lang w:val="en-US"/>
              </w:rPr>
              <w:t xml:space="preserve"> </w:t>
            </w:r>
            <w:r w:rsidR="009B14E9" w:rsidRPr="00F01596">
              <w:rPr>
                <w:rFonts w:ascii="Arial" w:hAnsi="Arial" w:cs="Arial"/>
                <w:b/>
                <w:lang w:val="en-US"/>
              </w:rPr>
              <w:t xml:space="preserve">HOW </w:t>
            </w:r>
            <w:r w:rsidR="008A1A12" w:rsidRPr="00F01596">
              <w:rPr>
                <w:rFonts w:ascii="Arial" w:hAnsi="Arial" w:cs="Arial"/>
                <w:b/>
                <w:lang w:val="en-US"/>
              </w:rPr>
              <w:t>WE</w:t>
            </w:r>
            <w:r w:rsidR="00CF271B" w:rsidRPr="00F01596">
              <w:rPr>
                <w:rFonts w:ascii="Arial" w:hAnsi="Arial" w:cs="Arial"/>
                <w:b/>
                <w:lang w:val="en-US"/>
              </w:rPr>
              <w:t xml:space="preserve"> </w:t>
            </w:r>
            <w:r w:rsidR="008A1A12" w:rsidRPr="00F01596">
              <w:rPr>
                <w:rFonts w:ascii="Arial" w:hAnsi="Arial" w:cs="Arial"/>
                <w:b/>
                <w:lang w:val="en-US"/>
              </w:rPr>
              <w:t>MANAGE</w:t>
            </w:r>
            <w:r w:rsidR="009B14E9" w:rsidRPr="00F01596">
              <w:rPr>
                <w:rFonts w:ascii="Arial" w:hAnsi="Arial" w:cs="Arial"/>
                <w:b/>
                <w:lang w:val="en-US"/>
              </w:rPr>
              <w:t xml:space="preserve"> </w:t>
            </w:r>
            <w:r w:rsidR="008A1A12" w:rsidRPr="00F01596">
              <w:rPr>
                <w:rFonts w:ascii="Arial" w:hAnsi="Arial" w:cs="Arial"/>
                <w:b/>
                <w:lang w:val="en-US"/>
              </w:rPr>
              <w:t xml:space="preserve">OUR </w:t>
            </w:r>
            <w:r w:rsidR="009B14E9" w:rsidRPr="00F01596">
              <w:rPr>
                <w:rFonts w:ascii="Arial" w:hAnsi="Arial" w:cs="Arial"/>
                <w:b/>
                <w:lang w:val="en-US"/>
              </w:rPr>
              <w:t xml:space="preserve">HUMAN, PHYSICAL </w:t>
            </w:r>
            <w:smartTag w:uri="urn:schemas-microsoft-com:office:smarttags" w:element="stockticker">
              <w:r w:rsidR="009B14E9" w:rsidRPr="00F01596">
                <w:rPr>
                  <w:rFonts w:ascii="Arial" w:hAnsi="Arial" w:cs="Arial"/>
                  <w:b/>
                  <w:lang w:val="en-US"/>
                </w:rPr>
                <w:t>AND</w:t>
              </w:r>
            </w:smartTag>
            <w:r w:rsidR="009B14E9" w:rsidRPr="00F01596">
              <w:rPr>
                <w:rFonts w:ascii="Arial" w:hAnsi="Arial" w:cs="Arial"/>
                <w:b/>
                <w:lang w:val="en-US"/>
              </w:rPr>
              <w:t xml:space="preserve"> INFORMATION RESOURCES</w:t>
            </w:r>
          </w:p>
          <w:p w14:paraId="3DB4CBE0" w14:textId="77777777" w:rsidR="00CE509A" w:rsidRPr="00F01596" w:rsidRDefault="00CE509A" w:rsidP="008A1A12">
            <w:pPr>
              <w:rPr>
                <w:rFonts w:ascii="Arial" w:hAnsi="Arial" w:cs="Arial"/>
                <w:b/>
                <w:u w:val="single"/>
                <w:lang w:val="en-US"/>
              </w:rPr>
            </w:pPr>
          </w:p>
        </w:tc>
      </w:tr>
      <w:tr w:rsidR="009B14E9" w:rsidRPr="00F01596" w14:paraId="452D2988" w14:textId="77777777">
        <w:tc>
          <w:tcPr>
            <w:tcW w:w="5000" w:type="pct"/>
          </w:tcPr>
          <w:p w14:paraId="41B1A5A0" w14:textId="77777777" w:rsidR="009B14E9" w:rsidRPr="00F01596" w:rsidRDefault="009B14E9" w:rsidP="00F01596">
            <w:pPr>
              <w:ind w:left="2880" w:hanging="2880"/>
              <w:rPr>
                <w:rFonts w:ascii="Arial" w:hAnsi="Arial" w:cs="Arial"/>
                <w:b/>
                <w:lang w:val="en-US"/>
              </w:rPr>
            </w:pPr>
            <w:r w:rsidRPr="00F01596">
              <w:rPr>
                <w:rFonts w:ascii="Arial" w:hAnsi="Arial" w:cs="Arial"/>
                <w:b/>
                <w:lang w:val="en-US"/>
              </w:rPr>
              <w:t>Class description:</w:t>
            </w:r>
          </w:p>
          <w:p w14:paraId="572BC4E3" w14:textId="77777777" w:rsidR="009B14E9" w:rsidRPr="00F01596" w:rsidRDefault="009B14E9" w:rsidP="00C662AD">
            <w:pPr>
              <w:jc w:val="both"/>
              <w:rPr>
                <w:rFonts w:ascii="Arial" w:hAnsi="Arial" w:cs="Arial"/>
                <w:lang w:val="en-US"/>
              </w:rPr>
            </w:pPr>
            <w:r w:rsidRPr="00F01596">
              <w:rPr>
                <w:rFonts w:ascii="Arial" w:hAnsi="Arial" w:cs="Arial"/>
                <w:lang w:val="en-US"/>
              </w:rPr>
              <w:t xml:space="preserve">Information about how </w:t>
            </w:r>
            <w:r w:rsidR="008B2D5C" w:rsidRPr="00F01596">
              <w:rPr>
                <w:rFonts w:ascii="Arial" w:hAnsi="Arial" w:cs="Arial"/>
                <w:lang w:val="en-US"/>
              </w:rPr>
              <w:t xml:space="preserve">we </w:t>
            </w:r>
            <w:r w:rsidRPr="00F01596">
              <w:rPr>
                <w:rFonts w:ascii="Arial" w:hAnsi="Arial" w:cs="Arial"/>
                <w:lang w:val="en-US"/>
              </w:rPr>
              <w:t>manage the human, physical and information resources</w:t>
            </w:r>
            <w:r w:rsidR="008A1A12" w:rsidRPr="00F01596">
              <w:rPr>
                <w:rFonts w:ascii="Arial" w:hAnsi="Arial" w:cs="Arial"/>
                <w:lang w:val="en-US"/>
              </w:rPr>
              <w:t xml:space="preserve"> of</w:t>
            </w:r>
            <w:r w:rsidRPr="00F01596">
              <w:rPr>
                <w:rFonts w:ascii="Arial" w:hAnsi="Arial" w:cs="Arial"/>
                <w:lang w:val="en-US"/>
              </w:rPr>
              <w:t xml:space="preserve"> </w:t>
            </w:r>
            <w:r w:rsidR="009A3F13" w:rsidRPr="00D92E28">
              <w:rPr>
                <w:rFonts w:ascii="Arial" w:hAnsi="Arial" w:cs="Arial"/>
                <w:lang w:val="en-US"/>
              </w:rPr>
              <w:t>Renfrewshire</w:t>
            </w:r>
            <w:r w:rsidR="00466AFE" w:rsidRPr="00D92E28">
              <w:rPr>
                <w:rFonts w:ascii="Arial" w:hAnsi="Arial" w:cs="Arial"/>
                <w:lang w:val="en-US"/>
              </w:rPr>
              <w:t xml:space="preserve"> Valuation Joint Board</w:t>
            </w:r>
            <w:r w:rsidR="009A3F13" w:rsidRPr="00D92E28">
              <w:rPr>
                <w:rFonts w:ascii="Arial" w:hAnsi="Arial" w:cs="Arial"/>
                <w:lang w:val="en-US"/>
              </w:rPr>
              <w:t xml:space="preserve"> and the Assessor for Renfrewshire</w:t>
            </w:r>
            <w:r w:rsidR="00BA4665" w:rsidRPr="00D92E28">
              <w:rPr>
                <w:rFonts w:ascii="Arial" w:hAnsi="Arial" w:cs="Arial"/>
                <w:lang w:val="en-US"/>
              </w:rPr>
              <w:t xml:space="preserve"> Valuation Joint Board</w:t>
            </w:r>
            <w:r w:rsidR="009938E1">
              <w:rPr>
                <w:rFonts w:ascii="Arial" w:hAnsi="Arial" w:cs="Arial"/>
                <w:lang w:val="en-US"/>
              </w:rPr>
              <w:t>.</w:t>
            </w:r>
          </w:p>
        </w:tc>
      </w:tr>
    </w:tbl>
    <w:p w14:paraId="709F23EA" w14:textId="77777777" w:rsidR="00E466B5" w:rsidRPr="00D00915" w:rsidRDefault="00E466B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0"/>
        <w:gridCol w:w="4436"/>
      </w:tblGrid>
      <w:tr w:rsidR="001561C7" w:rsidRPr="00F01596" w14:paraId="04054EA4" w14:textId="77777777" w:rsidTr="00D93A80">
        <w:tc>
          <w:tcPr>
            <w:tcW w:w="6320" w:type="dxa"/>
            <w:shd w:val="clear" w:color="auto" w:fill="D9D9D9" w:themeFill="background1" w:themeFillShade="D9"/>
          </w:tcPr>
          <w:p w14:paraId="2431BC39" w14:textId="77777777" w:rsidR="001561C7" w:rsidRPr="00F01596" w:rsidRDefault="001561C7" w:rsidP="00D40D9B">
            <w:pPr>
              <w:rPr>
                <w:rFonts w:ascii="Arial" w:hAnsi="Arial" w:cs="Arial"/>
                <w:b/>
              </w:rPr>
            </w:pPr>
            <w:r w:rsidRPr="00F01596">
              <w:rPr>
                <w:rFonts w:ascii="Arial" w:hAnsi="Arial" w:cs="Arial"/>
                <w:b/>
              </w:rPr>
              <w:t>The information we publish under this class</w:t>
            </w:r>
          </w:p>
        </w:tc>
        <w:tc>
          <w:tcPr>
            <w:tcW w:w="4436" w:type="dxa"/>
            <w:shd w:val="clear" w:color="auto" w:fill="D9D9D9" w:themeFill="background1" w:themeFillShade="D9"/>
          </w:tcPr>
          <w:p w14:paraId="230EA60F" w14:textId="77777777" w:rsidR="001561C7" w:rsidRPr="00F01596" w:rsidRDefault="007A135E" w:rsidP="00D40D9B">
            <w:pPr>
              <w:rPr>
                <w:rFonts w:ascii="Arial" w:hAnsi="Arial" w:cs="Arial"/>
                <w:b/>
              </w:rPr>
            </w:pPr>
            <w:r w:rsidRPr="00F01596">
              <w:rPr>
                <w:rFonts w:ascii="Arial" w:hAnsi="Arial" w:cs="Arial"/>
                <w:b/>
              </w:rPr>
              <w:t>How to access it</w:t>
            </w:r>
          </w:p>
        </w:tc>
      </w:tr>
      <w:tr w:rsidR="004F341F" w:rsidRPr="00F01596" w14:paraId="7FE4FD55" w14:textId="77777777" w:rsidTr="00D93A80">
        <w:tc>
          <w:tcPr>
            <w:tcW w:w="6320" w:type="dxa"/>
          </w:tcPr>
          <w:p w14:paraId="5AA69E1A" w14:textId="77777777" w:rsidR="004F341F" w:rsidRPr="00F01596" w:rsidRDefault="004F341F" w:rsidP="00D40D9B">
            <w:pPr>
              <w:rPr>
                <w:rFonts w:ascii="Arial" w:hAnsi="Arial" w:cs="Arial"/>
              </w:rPr>
            </w:pPr>
            <w:r>
              <w:rPr>
                <w:rFonts w:ascii="Arial" w:hAnsi="Arial" w:cs="Arial"/>
              </w:rPr>
              <w:t>Retention Schedule</w:t>
            </w:r>
          </w:p>
        </w:tc>
        <w:tc>
          <w:tcPr>
            <w:tcW w:w="4436" w:type="dxa"/>
          </w:tcPr>
          <w:p w14:paraId="450C31F2" w14:textId="2DCEFD23" w:rsidR="004F341F" w:rsidRDefault="004F341F">
            <w:hyperlink r:id="rId48" w:history="1">
              <w:r w:rsidRPr="0056286D">
                <w:rPr>
                  <w:rStyle w:val="Hyperlink"/>
                  <w:rFonts w:ascii="Arial" w:hAnsi="Arial" w:cs="Arial"/>
                </w:rPr>
                <w:t>RVJB website</w:t>
              </w:r>
            </w:hyperlink>
          </w:p>
        </w:tc>
      </w:tr>
      <w:tr w:rsidR="004F341F" w:rsidRPr="00F01596" w14:paraId="68130B65" w14:textId="77777777" w:rsidTr="00D93A80">
        <w:tc>
          <w:tcPr>
            <w:tcW w:w="6320" w:type="dxa"/>
          </w:tcPr>
          <w:p w14:paraId="0ED79FB7" w14:textId="2D66F3DD" w:rsidR="004F341F" w:rsidRPr="00F01596" w:rsidRDefault="005E5F49" w:rsidP="00D40D9B">
            <w:pPr>
              <w:rPr>
                <w:rFonts w:ascii="Arial" w:hAnsi="Arial" w:cs="Arial"/>
              </w:rPr>
            </w:pPr>
            <w:r>
              <w:rPr>
                <w:rFonts w:ascii="Arial" w:hAnsi="Arial" w:cs="Arial"/>
              </w:rPr>
              <w:t>Records Management</w:t>
            </w:r>
          </w:p>
        </w:tc>
        <w:tc>
          <w:tcPr>
            <w:tcW w:w="4436" w:type="dxa"/>
          </w:tcPr>
          <w:p w14:paraId="0116F073" w14:textId="79B566E6" w:rsidR="004F341F" w:rsidRDefault="004F341F">
            <w:hyperlink r:id="rId49" w:history="1">
              <w:r w:rsidRPr="0056286D">
                <w:rPr>
                  <w:rStyle w:val="Hyperlink"/>
                  <w:rFonts w:ascii="Arial" w:hAnsi="Arial" w:cs="Arial"/>
                </w:rPr>
                <w:t>RVJB website</w:t>
              </w:r>
            </w:hyperlink>
          </w:p>
        </w:tc>
      </w:tr>
      <w:tr w:rsidR="004F341F" w:rsidRPr="00F01596" w14:paraId="3543665A" w14:textId="77777777" w:rsidTr="00D93A80">
        <w:tc>
          <w:tcPr>
            <w:tcW w:w="6320" w:type="dxa"/>
          </w:tcPr>
          <w:p w14:paraId="3DA9148F" w14:textId="0F23E46F" w:rsidR="004F341F" w:rsidRPr="00F01596" w:rsidRDefault="004F341F" w:rsidP="00D40D9B">
            <w:pPr>
              <w:rPr>
                <w:rFonts w:ascii="Arial" w:hAnsi="Arial" w:cs="Arial"/>
              </w:rPr>
            </w:pPr>
            <w:r>
              <w:rPr>
                <w:rFonts w:ascii="Arial" w:hAnsi="Arial" w:cs="Arial"/>
              </w:rPr>
              <w:t>Policies</w:t>
            </w:r>
            <w:r w:rsidR="000F4DA4">
              <w:rPr>
                <w:rFonts w:ascii="Arial" w:hAnsi="Arial" w:cs="Arial"/>
              </w:rPr>
              <w:t xml:space="preserve"> and Procedures</w:t>
            </w:r>
          </w:p>
        </w:tc>
        <w:tc>
          <w:tcPr>
            <w:tcW w:w="4436" w:type="dxa"/>
          </w:tcPr>
          <w:p w14:paraId="1A86825A" w14:textId="545C972D" w:rsidR="004F341F" w:rsidRDefault="004F341F">
            <w:hyperlink r:id="rId50" w:history="1">
              <w:r w:rsidRPr="0056286D">
                <w:rPr>
                  <w:rStyle w:val="Hyperlink"/>
                  <w:rFonts w:ascii="Arial" w:hAnsi="Arial" w:cs="Arial"/>
                </w:rPr>
                <w:t>RVJB website</w:t>
              </w:r>
            </w:hyperlink>
          </w:p>
        </w:tc>
      </w:tr>
      <w:tr w:rsidR="000F4DA4" w:rsidRPr="00F01596" w14:paraId="417F989B" w14:textId="77777777" w:rsidTr="00D93A80">
        <w:tc>
          <w:tcPr>
            <w:tcW w:w="6320" w:type="dxa"/>
          </w:tcPr>
          <w:p w14:paraId="0B424283" w14:textId="428F40C8" w:rsidR="000F4DA4" w:rsidDel="000F4DA4" w:rsidRDefault="000F4DA4" w:rsidP="00D40D9B">
            <w:pPr>
              <w:rPr>
                <w:rFonts w:ascii="Arial" w:hAnsi="Arial" w:cs="Arial"/>
              </w:rPr>
            </w:pPr>
            <w:r>
              <w:rPr>
                <w:rFonts w:ascii="Arial" w:hAnsi="Arial" w:cs="Arial"/>
              </w:rPr>
              <w:t>Data Protection Information</w:t>
            </w:r>
          </w:p>
        </w:tc>
        <w:tc>
          <w:tcPr>
            <w:tcW w:w="4436" w:type="dxa"/>
          </w:tcPr>
          <w:p w14:paraId="07FE4A93" w14:textId="11F4A16A" w:rsidR="000F4DA4" w:rsidRDefault="000F4DA4">
            <w:pPr>
              <w:rPr>
                <w:rStyle w:val="Hyperlink"/>
                <w:rFonts w:ascii="Arial" w:hAnsi="Arial" w:cs="Arial"/>
              </w:rPr>
            </w:pPr>
            <w:hyperlink r:id="rId51" w:history="1">
              <w:r w:rsidRPr="00E63FB4">
                <w:rPr>
                  <w:rStyle w:val="Hyperlink"/>
                  <w:rFonts w:ascii="Arial" w:hAnsi="Arial" w:cs="Arial"/>
                </w:rPr>
                <w:t>RVJB website</w:t>
              </w:r>
            </w:hyperlink>
          </w:p>
        </w:tc>
      </w:tr>
      <w:tr w:rsidR="004F341F" w:rsidRPr="00F01596" w14:paraId="7580B444" w14:textId="77777777" w:rsidTr="00D93A80">
        <w:tc>
          <w:tcPr>
            <w:tcW w:w="6320" w:type="dxa"/>
          </w:tcPr>
          <w:p w14:paraId="75BA5240" w14:textId="77777777" w:rsidR="004F341F" w:rsidRPr="00F01596" w:rsidRDefault="004F341F" w:rsidP="00D40D9B">
            <w:pPr>
              <w:rPr>
                <w:rFonts w:ascii="Arial" w:hAnsi="Arial" w:cs="Arial"/>
              </w:rPr>
            </w:pPr>
            <w:r>
              <w:rPr>
                <w:rFonts w:ascii="Arial" w:hAnsi="Arial" w:cs="Arial"/>
              </w:rPr>
              <w:t>Public Performance Report</w:t>
            </w:r>
          </w:p>
        </w:tc>
        <w:tc>
          <w:tcPr>
            <w:tcW w:w="4436" w:type="dxa"/>
          </w:tcPr>
          <w:p w14:paraId="07F24D00" w14:textId="29EF7995" w:rsidR="004F341F" w:rsidRDefault="004F341F">
            <w:hyperlink r:id="rId52" w:history="1">
              <w:r w:rsidRPr="0056286D">
                <w:rPr>
                  <w:rStyle w:val="Hyperlink"/>
                  <w:rFonts w:ascii="Arial" w:hAnsi="Arial" w:cs="Arial"/>
                </w:rPr>
                <w:t>RVJB website</w:t>
              </w:r>
            </w:hyperlink>
          </w:p>
        </w:tc>
      </w:tr>
    </w:tbl>
    <w:p w14:paraId="61B61DA3" w14:textId="77777777" w:rsidR="005E5F49" w:rsidRPr="00D00915" w:rsidRDefault="005E5F4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9B14E9" w:rsidRPr="00F01596" w14:paraId="0B10B72D" w14:textId="77777777" w:rsidTr="0062317C">
        <w:tc>
          <w:tcPr>
            <w:tcW w:w="5000" w:type="pct"/>
            <w:shd w:val="clear" w:color="auto" w:fill="D9D9D9" w:themeFill="background1" w:themeFillShade="D9"/>
          </w:tcPr>
          <w:p w14:paraId="6F2592BD" w14:textId="77777777" w:rsidR="009B14E9" w:rsidRPr="00F01596" w:rsidRDefault="00033633" w:rsidP="009B14E9">
            <w:pPr>
              <w:rPr>
                <w:rFonts w:ascii="Arial" w:hAnsi="Arial" w:cs="Arial"/>
                <w:b/>
                <w:lang w:val="en-US"/>
              </w:rPr>
            </w:pPr>
            <w:r w:rsidRPr="00F01596">
              <w:rPr>
                <w:rFonts w:ascii="Arial" w:hAnsi="Arial" w:cs="Arial"/>
                <w:b/>
                <w:lang w:val="en-US"/>
              </w:rPr>
              <w:t xml:space="preserve">CLASS 6: </w:t>
            </w:r>
            <w:r w:rsidR="009938E1">
              <w:rPr>
                <w:rFonts w:ascii="Arial" w:hAnsi="Arial" w:cs="Arial"/>
                <w:b/>
                <w:lang w:val="en-US"/>
              </w:rPr>
              <w:t xml:space="preserve"> </w:t>
            </w:r>
            <w:r w:rsidR="009B14E9" w:rsidRPr="00F01596">
              <w:rPr>
                <w:rFonts w:ascii="Arial" w:hAnsi="Arial" w:cs="Arial"/>
                <w:b/>
                <w:lang w:val="en-US"/>
              </w:rPr>
              <w:t xml:space="preserve">HOW </w:t>
            </w:r>
            <w:r w:rsidR="008A1A12" w:rsidRPr="00F01596">
              <w:rPr>
                <w:rFonts w:ascii="Arial" w:hAnsi="Arial" w:cs="Arial"/>
                <w:b/>
                <w:lang w:val="en-US"/>
              </w:rPr>
              <w:t>WE</w:t>
            </w:r>
            <w:r w:rsidR="00CF271B" w:rsidRPr="00F01596">
              <w:rPr>
                <w:rFonts w:ascii="Arial" w:hAnsi="Arial" w:cs="Arial"/>
                <w:b/>
                <w:lang w:val="en-US"/>
              </w:rPr>
              <w:t xml:space="preserve"> </w:t>
            </w:r>
            <w:r w:rsidR="008A1A12" w:rsidRPr="00F01596">
              <w:rPr>
                <w:rFonts w:ascii="Arial" w:hAnsi="Arial" w:cs="Arial"/>
                <w:b/>
                <w:lang w:val="en-US"/>
              </w:rPr>
              <w:t>PROCURE</w:t>
            </w:r>
            <w:r w:rsidR="009B14E9" w:rsidRPr="00F01596">
              <w:rPr>
                <w:rFonts w:ascii="Arial" w:hAnsi="Arial" w:cs="Arial"/>
                <w:b/>
                <w:lang w:val="en-US"/>
              </w:rPr>
              <w:t xml:space="preserve"> GOODS </w:t>
            </w:r>
            <w:smartTag w:uri="urn:schemas-microsoft-com:office:smarttags" w:element="stockticker">
              <w:r w:rsidR="009B14E9" w:rsidRPr="00F01596">
                <w:rPr>
                  <w:rFonts w:ascii="Arial" w:hAnsi="Arial" w:cs="Arial"/>
                  <w:b/>
                  <w:lang w:val="en-US"/>
                </w:rPr>
                <w:t>AND</w:t>
              </w:r>
            </w:smartTag>
            <w:r w:rsidR="009B14E9" w:rsidRPr="00F01596">
              <w:rPr>
                <w:rFonts w:ascii="Arial" w:hAnsi="Arial" w:cs="Arial"/>
                <w:b/>
                <w:lang w:val="en-US"/>
              </w:rPr>
              <w:t xml:space="preserve"> SERVICES FROM EXTERNAL PROVIDERS</w:t>
            </w:r>
          </w:p>
          <w:p w14:paraId="0F7B5FA3" w14:textId="77777777" w:rsidR="009B14E9" w:rsidRPr="00F01596" w:rsidRDefault="009B14E9" w:rsidP="009B14E9">
            <w:pPr>
              <w:rPr>
                <w:rFonts w:ascii="Arial" w:hAnsi="Arial" w:cs="Arial"/>
                <w:b/>
                <w:u w:val="single"/>
                <w:lang w:val="en-US"/>
              </w:rPr>
            </w:pPr>
          </w:p>
        </w:tc>
      </w:tr>
      <w:tr w:rsidR="009B14E9" w:rsidRPr="00F01596" w14:paraId="1DC72AC7" w14:textId="77777777">
        <w:tc>
          <w:tcPr>
            <w:tcW w:w="5000" w:type="pct"/>
          </w:tcPr>
          <w:p w14:paraId="1B4FED5A" w14:textId="77777777" w:rsidR="009B14E9" w:rsidRPr="00F01596" w:rsidRDefault="009B14E9" w:rsidP="00F01596">
            <w:pPr>
              <w:ind w:left="2880" w:hanging="2880"/>
              <w:rPr>
                <w:rFonts w:ascii="Arial" w:hAnsi="Arial" w:cs="Arial"/>
                <w:b/>
                <w:lang w:val="en-US"/>
              </w:rPr>
            </w:pPr>
            <w:r w:rsidRPr="00F01596">
              <w:rPr>
                <w:rFonts w:ascii="Arial" w:hAnsi="Arial" w:cs="Arial"/>
                <w:b/>
                <w:lang w:val="en-US"/>
              </w:rPr>
              <w:t>Class description:</w:t>
            </w:r>
          </w:p>
          <w:p w14:paraId="64514B6B" w14:textId="77777777" w:rsidR="009B14E9" w:rsidRPr="00F01596" w:rsidRDefault="009B14E9" w:rsidP="009B14E9">
            <w:pPr>
              <w:rPr>
                <w:rFonts w:ascii="Arial" w:hAnsi="Arial" w:cs="Arial"/>
                <w:b/>
                <w:u w:val="single"/>
                <w:lang w:val="en-US"/>
              </w:rPr>
            </w:pPr>
            <w:r w:rsidRPr="00F01596">
              <w:rPr>
                <w:rFonts w:ascii="Arial" w:hAnsi="Arial" w:cs="Arial"/>
                <w:lang w:val="en-US"/>
              </w:rPr>
              <w:t xml:space="preserve">Information about </w:t>
            </w:r>
            <w:r w:rsidR="008B2D5C" w:rsidRPr="00F01596">
              <w:rPr>
                <w:rFonts w:ascii="Arial" w:hAnsi="Arial" w:cs="Arial"/>
                <w:lang w:val="en-US"/>
              </w:rPr>
              <w:t>how we</w:t>
            </w:r>
            <w:r w:rsidRPr="00F01596">
              <w:rPr>
                <w:rFonts w:ascii="Arial" w:hAnsi="Arial" w:cs="Arial"/>
                <w:lang w:val="en-US"/>
              </w:rPr>
              <w:t xml:space="preserve"> procure</w:t>
            </w:r>
            <w:r w:rsidR="008B2D5C" w:rsidRPr="00F01596">
              <w:rPr>
                <w:rFonts w:ascii="Arial" w:hAnsi="Arial" w:cs="Arial"/>
                <w:lang w:val="en-US"/>
              </w:rPr>
              <w:t xml:space="preserve"> goods and services,</w:t>
            </w:r>
            <w:r w:rsidRPr="00F01596">
              <w:rPr>
                <w:rFonts w:ascii="Arial" w:hAnsi="Arial" w:cs="Arial"/>
                <w:lang w:val="en-US"/>
              </w:rPr>
              <w:t xml:space="preserve"> and</w:t>
            </w:r>
            <w:r w:rsidR="008B2D5C" w:rsidRPr="00F01596">
              <w:rPr>
                <w:rFonts w:ascii="Arial" w:hAnsi="Arial" w:cs="Arial"/>
                <w:lang w:val="en-US"/>
              </w:rPr>
              <w:t xml:space="preserve"> our</w:t>
            </w:r>
            <w:r w:rsidRPr="00F01596">
              <w:rPr>
                <w:rFonts w:ascii="Arial" w:hAnsi="Arial" w:cs="Arial"/>
                <w:lang w:val="en-US"/>
              </w:rPr>
              <w:t xml:space="preserve"> contracts with external providers</w:t>
            </w:r>
            <w:r w:rsidR="009938E1">
              <w:rPr>
                <w:rFonts w:ascii="Arial" w:hAnsi="Arial" w:cs="Arial"/>
                <w:lang w:val="en-US"/>
              </w:rPr>
              <w:t>.</w:t>
            </w:r>
          </w:p>
        </w:tc>
      </w:tr>
    </w:tbl>
    <w:p w14:paraId="7CC0E523" w14:textId="77777777" w:rsidR="00E466B5" w:rsidRPr="00D00915" w:rsidRDefault="00E466B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2"/>
        <w:gridCol w:w="4444"/>
      </w:tblGrid>
      <w:tr w:rsidR="001561C7" w:rsidRPr="00CF0CC7" w14:paraId="524299AC" w14:textId="77777777" w:rsidTr="0062317C">
        <w:tc>
          <w:tcPr>
            <w:tcW w:w="6408" w:type="dxa"/>
            <w:shd w:val="clear" w:color="auto" w:fill="D9D9D9" w:themeFill="background1" w:themeFillShade="D9"/>
          </w:tcPr>
          <w:p w14:paraId="0F236F8C" w14:textId="77777777" w:rsidR="001561C7" w:rsidRPr="00D63EFD" w:rsidRDefault="001561C7" w:rsidP="00D40D9B">
            <w:pPr>
              <w:rPr>
                <w:rFonts w:ascii="Arial" w:hAnsi="Arial" w:cs="Arial"/>
                <w:b/>
              </w:rPr>
            </w:pPr>
            <w:r w:rsidRPr="00D63EFD">
              <w:rPr>
                <w:rFonts w:ascii="Arial" w:hAnsi="Arial" w:cs="Arial"/>
                <w:b/>
              </w:rPr>
              <w:t>The information we publish under this class</w:t>
            </w:r>
          </w:p>
        </w:tc>
        <w:tc>
          <w:tcPr>
            <w:tcW w:w="4500" w:type="dxa"/>
            <w:shd w:val="clear" w:color="auto" w:fill="D9D9D9" w:themeFill="background1" w:themeFillShade="D9"/>
          </w:tcPr>
          <w:p w14:paraId="5D7AFCD7" w14:textId="77777777" w:rsidR="001561C7" w:rsidRPr="00D63EFD" w:rsidRDefault="007A135E" w:rsidP="00D40D9B">
            <w:pPr>
              <w:rPr>
                <w:rFonts w:ascii="Arial" w:hAnsi="Arial" w:cs="Arial"/>
                <w:b/>
              </w:rPr>
            </w:pPr>
            <w:r w:rsidRPr="00D63EFD">
              <w:rPr>
                <w:rFonts w:ascii="Arial" w:hAnsi="Arial" w:cs="Arial"/>
                <w:b/>
              </w:rPr>
              <w:t>How to access it</w:t>
            </w:r>
          </w:p>
        </w:tc>
      </w:tr>
      <w:tr w:rsidR="001561C7" w:rsidRPr="00CF0CC7" w14:paraId="475785C5" w14:textId="77777777">
        <w:tc>
          <w:tcPr>
            <w:tcW w:w="6408" w:type="dxa"/>
          </w:tcPr>
          <w:p w14:paraId="600E45F5" w14:textId="77777777" w:rsidR="001561C7" w:rsidRPr="00D63EFD" w:rsidRDefault="00466AFE" w:rsidP="00D40D9B">
            <w:pPr>
              <w:rPr>
                <w:rFonts w:ascii="Arial" w:hAnsi="Arial" w:cs="Arial"/>
              </w:rPr>
            </w:pPr>
            <w:r w:rsidRPr="00D63EFD">
              <w:rPr>
                <w:rFonts w:ascii="Arial" w:hAnsi="Arial" w:cs="Arial"/>
              </w:rPr>
              <w:t>Tender procedures</w:t>
            </w:r>
          </w:p>
        </w:tc>
        <w:tc>
          <w:tcPr>
            <w:tcW w:w="4500" w:type="dxa"/>
          </w:tcPr>
          <w:p w14:paraId="1E9EA61E" w14:textId="571C8F23" w:rsidR="001561C7" w:rsidRPr="00D63EFD" w:rsidRDefault="00E466E9" w:rsidP="00D40D9B">
            <w:pPr>
              <w:rPr>
                <w:rFonts w:ascii="Arial" w:hAnsi="Arial" w:cs="Arial"/>
              </w:rPr>
            </w:pPr>
            <w:hyperlink r:id="rId53" w:history="1">
              <w:r w:rsidRPr="00E466E9">
                <w:rPr>
                  <w:rStyle w:val="Hyperlink"/>
                  <w:rFonts w:ascii="Arial" w:hAnsi="Arial" w:cs="Arial"/>
                </w:rPr>
                <w:t>Renfrewshire Council website</w:t>
              </w:r>
            </w:hyperlink>
          </w:p>
        </w:tc>
      </w:tr>
      <w:tr w:rsidR="005E5F49" w:rsidRPr="00CF0CC7" w14:paraId="7F39EC3B" w14:textId="77777777">
        <w:tc>
          <w:tcPr>
            <w:tcW w:w="6408" w:type="dxa"/>
          </w:tcPr>
          <w:p w14:paraId="3A54BD92" w14:textId="7047FD22" w:rsidR="005E5F49" w:rsidRPr="00D63EFD" w:rsidRDefault="005E5F49" w:rsidP="00D40D9B">
            <w:pPr>
              <w:rPr>
                <w:rFonts w:ascii="Arial" w:hAnsi="Arial" w:cs="Arial"/>
              </w:rPr>
            </w:pPr>
            <w:r w:rsidRPr="00D63EFD">
              <w:rPr>
                <w:rFonts w:ascii="Arial" w:hAnsi="Arial" w:cs="Arial"/>
              </w:rPr>
              <w:t>Register of Contracts Awarded</w:t>
            </w:r>
          </w:p>
        </w:tc>
        <w:tc>
          <w:tcPr>
            <w:tcW w:w="4500" w:type="dxa"/>
          </w:tcPr>
          <w:p w14:paraId="5FF96F91" w14:textId="7DAC1C56" w:rsidR="005E5F49" w:rsidRPr="00D63EFD" w:rsidRDefault="005F6FC4" w:rsidP="00D40D9B">
            <w:pPr>
              <w:rPr>
                <w:rFonts w:ascii="Arial" w:hAnsi="Arial" w:cs="Arial"/>
              </w:rPr>
            </w:pPr>
            <w:hyperlink r:id="rId54" w:history="1">
              <w:r w:rsidRPr="005F6FC4">
                <w:rPr>
                  <w:rStyle w:val="Hyperlink"/>
                  <w:rFonts w:ascii="Arial" w:hAnsi="Arial" w:cs="Arial"/>
                </w:rPr>
                <w:t>RVJB website</w:t>
              </w:r>
            </w:hyperlink>
          </w:p>
        </w:tc>
      </w:tr>
    </w:tbl>
    <w:p w14:paraId="29A71F25" w14:textId="77777777" w:rsidR="009938E1" w:rsidRDefault="009938E1">
      <w:pPr>
        <w:rPr>
          <w:rFonts w:ascii="Arial" w:hAnsi="Arial" w:cs="Arial"/>
        </w:rPr>
      </w:pPr>
    </w:p>
    <w:p w14:paraId="6123F7BE" w14:textId="77777777" w:rsidR="009938E1" w:rsidRDefault="009938E1">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9B14E9" w:rsidRPr="00F01596" w14:paraId="0DD31AA8" w14:textId="77777777" w:rsidTr="0062317C">
        <w:tc>
          <w:tcPr>
            <w:tcW w:w="5000" w:type="pct"/>
            <w:shd w:val="clear" w:color="auto" w:fill="D9D9D9" w:themeFill="background1" w:themeFillShade="D9"/>
          </w:tcPr>
          <w:p w14:paraId="3BE4223E" w14:textId="77777777" w:rsidR="009B14E9" w:rsidRPr="00F01596" w:rsidRDefault="00033633" w:rsidP="009B14E9">
            <w:pPr>
              <w:rPr>
                <w:rFonts w:ascii="Arial" w:hAnsi="Arial" w:cs="Arial"/>
                <w:b/>
                <w:lang w:val="en-US"/>
              </w:rPr>
            </w:pPr>
            <w:r w:rsidRPr="00F01596">
              <w:rPr>
                <w:rFonts w:ascii="Arial" w:hAnsi="Arial" w:cs="Arial"/>
                <w:b/>
                <w:lang w:val="en-US"/>
              </w:rPr>
              <w:t xml:space="preserve">CLASS 7: </w:t>
            </w:r>
            <w:r w:rsidR="009938E1">
              <w:rPr>
                <w:rFonts w:ascii="Arial" w:hAnsi="Arial" w:cs="Arial"/>
                <w:b/>
                <w:lang w:val="en-US"/>
              </w:rPr>
              <w:t xml:space="preserve"> </w:t>
            </w:r>
            <w:r w:rsidR="009B14E9" w:rsidRPr="00F01596">
              <w:rPr>
                <w:rFonts w:ascii="Arial" w:hAnsi="Arial" w:cs="Arial"/>
                <w:b/>
                <w:lang w:val="en-US"/>
              </w:rPr>
              <w:t xml:space="preserve">HOW </w:t>
            </w:r>
            <w:r w:rsidR="008A1A12" w:rsidRPr="00F01596">
              <w:rPr>
                <w:rFonts w:ascii="Arial" w:hAnsi="Arial" w:cs="Arial"/>
                <w:b/>
                <w:lang w:val="en-US"/>
              </w:rPr>
              <w:t xml:space="preserve">WE </w:t>
            </w:r>
            <w:smartTag w:uri="urn:schemas-microsoft-com:office:smarttags" w:element="stockticker">
              <w:r w:rsidR="008A1A12" w:rsidRPr="00F01596">
                <w:rPr>
                  <w:rFonts w:ascii="Arial" w:hAnsi="Arial" w:cs="Arial"/>
                  <w:b/>
                  <w:lang w:val="en-US"/>
                </w:rPr>
                <w:t>ARE</w:t>
              </w:r>
            </w:smartTag>
            <w:r w:rsidR="009B14E9" w:rsidRPr="00F01596">
              <w:rPr>
                <w:rFonts w:ascii="Arial" w:hAnsi="Arial" w:cs="Arial"/>
                <w:b/>
                <w:lang w:val="en-US"/>
              </w:rPr>
              <w:t xml:space="preserve"> PERFORMING</w:t>
            </w:r>
          </w:p>
          <w:p w14:paraId="3A0285C8" w14:textId="77777777" w:rsidR="00CE509A" w:rsidRPr="00F01596" w:rsidRDefault="00CE509A" w:rsidP="009B14E9">
            <w:pPr>
              <w:rPr>
                <w:rFonts w:ascii="Arial" w:hAnsi="Arial" w:cs="Arial"/>
                <w:lang w:val="en-US"/>
              </w:rPr>
            </w:pPr>
          </w:p>
        </w:tc>
      </w:tr>
      <w:tr w:rsidR="009B14E9" w:rsidRPr="00F01596" w14:paraId="3F882D3B" w14:textId="77777777">
        <w:tc>
          <w:tcPr>
            <w:tcW w:w="5000" w:type="pct"/>
          </w:tcPr>
          <w:p w14:paraId="76B26011" w14:textId="77777777" w:rsidR="009B14E9" w:rsidRPr="00F01596" w:rsidRDefault="009B14E9" w:rsidP="00F01596">
            <w:pPr>
              <w:ind w:left="2880" w:hanging="2880"/>
              <w:rPr>
                <w:rFonts w:ascii="Arial" w:hAnsi="Arial" w:cs="Arial"/>
                <w:b/>
                <w:lang w:val="en-US"/>
              </w:rPr>
            </w:pPr>
            <w:r w:rsidRPr="00F01596">
              <w:rPr>
                <w:rFonts w:ascii="Arial" w:hAnsi="Arial" w:cs="Arial"/>
                <w:b/>
                <w:lang w:val="en-US"/>
              </w:rPr>
              <w:t>Class description:</w:t>
            </w:r>
          </w:p>
          <w:p w14:paraId="341C5F7E" w14:textId="77777777" w:rsidR="009B14E9" w:rsidRPr="00F01596" w:rsidRDefault="009B14E9" w:rsidP="009938E1">
            <w:pPr>
              <w:jc w:val="both"/>
              <w:rPr>
                <w:rFonts w:ascii="Arial" w:hAnsi="Arial" w:cs="Arial"/>
                <w:lang w:val="en-US"/>
              </w:rPr>
            </w:pPr>
            <w:r w:rsidRPr="00F01596">
              <w:rPr>
                <w:rFonts w:ascii="Arial" w:hAnsi="Arial" w:cs="Arial"/>
                <w:lang w:val="en-US"/>
              </w:rPr>
              <w:t xml:space="preserve">Information about how </w:t>
            </w:r>
            <w:r w:rsidR="008A1A12" w:rsidRPr="00F01596">
              <w:rPr>
                <w:rFonts w:ascii="Arial" w:hAnsi="Arial" w:cs="Arial"/>
                <w:lang w:val="en-US"/>
              </w:rPr>
              <w:t>we perform</w:t>
            </w:r>
            <w:r w:rsidRPr="00F01596">
              <w:rPr>
                <w:rFonts w:ascii="Arial" w:hAnsi="Arial" w:cs="Arial"/>
                <w:lang w:val="en-US"/>
              </w:rPr>
              <w:t xml:space="preserve"> as an organisation, and how well </w:t>
            </w:r>
            <w:r w:rsidR="008A1A12" w:rsidRPr="00F01596">
              <w:rPr>
                <w:rFonts w:ascii="Arial" w:hAnsi="Arial" w:cs="Arial"/>
                <w:lang w:val="en-US"/>
              </w:rPr>
              <w:t>we deliver our</w:t>
            </w:r>
            <w:r w:rsidRPr="00F01596">
              <w:rPr>
                <w:rFonts w:ascii="Arial" w:hAnsi="Arial" w:cs="Arial"/>
                <w:lang w:val="en-US"/>
              </w:rPr>
              <w:t xml:space="preserve"> functions and services</w:t>
            </w:r>
            <w:r w:rsidR="009938E1">
              <w:rPr>
                <w:rFonts w:ascii="Arial" w:hAnsi="Arial" w:cs="Arial"/>
                <w:lang w:val="en-US"/>
              </w:rPr>
              <w:t>.</w:t>
            </w:r>
          </w:p>
        </w:tc>
      </w:tr>
    </w:tbl>
    <w:p w14:paraId="663BFCB5" w14:textId="77777777" w:rsidR="00E466B5" w:rsidRPr="00D00915" w:rsidRDefault="00E466B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9"/>
        <w:gridCol w:w="4437"/>
      </w:tblGrid>
      <w:tr w:rsidR="001561C7" w:rsidRPr="00CF0CC7" w14:paraId="281D6A45" w14:textId="77777777" w:rsidTr="00D93A80">
        <w:tc>
          <w:tcPr>
            <w:tcW w:w="6319" w:type="dxa"/>
            <w:shd w:val="clear" w:color="auto" w:fill="D9D9D9" w:themeFill="background1" w:themeFillShade="D9"/>
          </w:tcPr>
          <w:p w14:paraId="265AA883" w14:textId="77777777" w:rsidR="001561C7" w:rsidRPr="00D63EFD" w:rsidRDefault="001561C7" w:rsidP="00D40D9B">
            <w:pPr>
              <w:rPr>
                <w:rFonts w:ascii="Arial" w:hAnsi="Arial" w:cs="Arial"/>
                <w:b/>
              </w:rPr>
            </w:pPr>
            <w:r w:rsidRPr="00D63EFD">
              <w:rPr>
                <w:rFonts w:ascii="Arial" w:hAnsi="Arial" w:cs="Arial"/>
                <w:b/>
              </w:rPr>
              <w:t>The information we publish under this class</w:t>
            </w:r>
          </w:p>
        </w:tc>
        <w:tc>
          <w:tcPr>
            <w:tcW w:w="4437" w:type="dxa"/>
            <w:shd w:val="clear" w:color="auto" w:fill="D9D9D9" w:themeFill="background1" w:themeFillShade="D9"/>
          </w:tcPr>
          <w:p w14:paraId="7EFF6D9F" w14:textId="77777777" w:rsidR="001561C7" w:rsidRPr="00D63EFD" w:rsidRDefault="007A135E" w:rsidP="00D40D9B">
            <w:pPr>
              <w:rPr>
                <w:rFonts w:ascii="Arial" w:hAnsi="Arial" w:cs="Arial"/>
                <w:b/>
              </w:rPr>
            </w:pPr>
            <w:r w:rsidRPr="00D63EFD">
              <w:rPr>
                <w:rFonts w:ascii="Arial" w:hAnsi="Arial" w:cs="Arial"/>
                <w:b/>
              </w:rPr>
              <w:t>How to access it</w:t>
            </w:r>
          </w:p>
        </w:tc>
      </w:tr>
      <w:tr w:rsidR="00763EDB" w:rsidRPr="00CF0CC7" w14:paraId="77017703" w14:textId="77777777" w:rsidTr="00D93A80">
        <w:tc>
          <w:tcPr>
            <w:tcW w:w="6319" w:type="dxa"/>
          </w:tcPr>
          <w:p w14:paraId="0B829623" w14:textId="77777777" w:rsidR="00763EDB" w:rsidRPr="00D63EFD" w:rsidRDefault="00763EDB" w:rsidP="00B257A0">
            <w:pPr>
              <w:rPr>
                <w:rFonts w:ascii="Arial" w:hAnsi="Arial" w:cs="Arial"/>
              </w:rPr>
            </w:pPr>
            <w:r w:rsidRPr="00D63EFD">
              <w:rPr>
                <w:rFonts w:ascii="Arial" w:hAnsi="Arial" w:cs="Arial"/>
              </w:rPr>
              <w:t>Public Performance Report</w:t>
            </w:r>
          </w:p>
        </w:tc>
        <w:tc>
          <w:tcPr>
            <w:tcW w:w="4437" w:type="dxa"/>
          </w:tcPr>
          <w:p w14:paraId="2BC6719E" w14:textId="4EC7FB4A" w:rsidR="00763EDB" w:rsidRPr="00D63EFD" w:rsidRDefault="00E466E9" w:rsidP="00B257A0">
            <w:hyperlink r:id="rId55" w:history="1">
              <w:r w:rsidRPr="00E466E9">
                <w:rPr>
                  <w:rStyle w:val="Hyperlink"/>
                  <w:rFonts w:ascii="Arial" w:hAnsi="Arial" w:cs="Arial"/>
                </w:rPr>
                <w:t>RVJB Website</w:t>
              </w:r>
            </w:hyperlink>
          </w:p>
        </w:tc>
      </w:tr>
    </w:tbl>
    <w:p w14:paraId="305AC597" w14:textId="77777777" w:rsidR="001561C7" w:rsidRDefault="001561C7">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8B2D5C" w:rsidRPr="00F01596" w14:paraId="69CB61A2" w14:textId="77777777" w:rsidTr="0062317C">
        <w:tc>
          <w:tcPr>
            <w:tcW w:w="5000" w:type="pct"/>
            <w:shd w:val="clear" w:color="auto" w:fill="D9D9D9" w:themeFill="background1" w:themeFillShade="D9"/>
          </w:tcPr>
          <w:p w14:paraId="318055F7" w14:textId="77777777" w:rsidR="008B2D5C" w:rsidRDefault="008B2D5C" w:rsidP="009B14E9">
            <w:pPr>
              <w:rPr>
                <w:rFonts w:ascii="Arial" w:hAnsi="Arial" w:cs="Arial"/>
                <w:b/>
                <w:lang w:val="en-US"/>
              </w:rPr>
            </w:pPr>
            <w:r w:rsidRPr="00F01596">
              <w:rPr>
                <w:rFonts w:ascii="Arial" w:hAnsi="Arial" w:cs="Arial"/>
                <w:b/>
                <w:lang w:val="en-US"/>
              </w:rPr>
              <w:t xml:space="preserve">CLASS 8: </w:t>
            </w:r>
            <w:r w:rsidR="009938E1">
              <w:rPr>
                <w:rFonts w:ascii="Arial" w:hAnsi="Arial" w:cs="Arial"/>
                <w:b/>
                <w:lang w:val="en-US"/>
              </w:rPr>
              <w:t xml:space="preserve"> </w:t>
            </w:r>
            <w:r w:rsidRPr="00F01596">
              <w:rPr>
                <w:rFonts w:ascii="Arial" w:hAnsi="Arial" w:cs="Arial"/>
                <w:b/>
                <w:lang w:val="en-US"/>
              </w:rPr>
              <w:t>OUR COMMERCIAL PUBLICATIONS</w:t>
            </w:r>
          </w:p>
          <w:p w14:paraId="236EB967" w14:textId="77777777" w:rsidR="00CE509A" w:rsidRPr="00F01596" w:rsidRDefault="00CE509A" w:rsidP="009B14E9">
            <w:pPr>
              <w:rPr>
                <w:rFonts w:ascii="Arial" w:hAnsi="Arial" w:cs="Arial"/>
                <w:b/>
                <w:lang w:val="en-US"/>
              </w:rPr>
            </w:pPr>
          </w:p>
        </w:tc>
      </w:tr>
      <w:tr w:rsidR="008B2D5C" w:rsidRPr="00F01596" w14:paraId="1E50956F" w14:textId="77777777">
        <w:tc>
          <w:tcPr>
            <w:tcW w:w="5000" w:type="pct"/>
          </w:tcPr>
          <w:p w14:paraId="3A6D6D0D" w14:textId="77777777" w:rsidR="008B2D5C" w:rsidRPr="00F01596" w:rsidRDefault="008B2D5C" w:rsidP="009B14E9">
            <w:pPr>
              <w:rPr>
                <w:rFonts w:ascii="Arial" w:hAnsi="Arial" w:cs="Arial"/>
                <w:b/>
                <w:lang w:val="en-US"/>
              </w:rPr>
            </w:pPr>
            <w:r w:rsidRPr="00F01596">
              <w:rPr>
                <w:rFonts w:ascii="Arial" w:hAnsi="Arial" w:cs="Arial"/>
                <w:b/>
                <w:lang w:val="en-US"/>
              </w:rPr>
              <w:t xml:space="preserve">Class description: </w:t>
            </w:r>
          </w:p>
          <w:p w14:paraId="12FD6677" w14:textId="77777777" w:rsidR="008B2D5C" w:rsidRPr="00F01596" w:rsidRDefault="008B2D5C" w:rsidP="009938E1">
            <w:pPr>
              <w:jc w:val="both"/>
              <w:rPr>
                <w:rFonts w:ascii="Arial" w:hAnsi="Arial" w:cs="Arial"/>
                <w:lang w:val="en-US"/>
              </w:rPr>
            </w:pPr>
            <w:r w:rsidRPr="00F01596">
              <w:rPr>
                <w:rFonts w:ascii="Arial" w:hAnsi="Arial" w:cs="Arial"/>
                <w:lang w:val="en-US"/>
              </w:rPr>
              <w:t>Information packaged and made available for sale on a commercial basis and sold at market value through a ret</w:t>
            </w:r>
            <w:r w:rsidR="00CB1D48" w:rsidRPr="00F01596">
              <w:rPr>
                <w:rFonts w:ascii="Arial" w:hAnsi="Arial" w:cs="Arial"/>
                <w:lang w:val="en-US"/>
              </w:rPr>
              <w:t>ail outlet e.g.</w:t>
            </w:r>
            <w:r w:rsidRPr="00F01596">
              <w:rPr>
                <w:rFonts w:ascii="Arial" w:hAnsi="Arial" w:cs="Arial"/>
                <w:lang w:val="en-US"/>
              </w:rPr>
              <w:t xml:space="preserve"> bookshop, museum or research journal. </w:t>
            </w:r>
          </w:p>
        </w:tc>
      </w:tr>
    </w:tbl>
    <w:p w14:paraId="148191A1" w14:textId="77777777" w:rsidR="009B14E9" w:rsidRPr="00D00915" w:rsidRDefault="009B14E9" w:rsidP="009B14E9">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9"/>
        <w:gridCol w:w="4437"/>
      </w:tblGrid>
      <w:tr w:rsidR="001561C7" w:rsidRPr="00F01596" w14:paraId="0533DE33" w14:textId="77777777" w:rsidTr="00D93A80">
        <w:tc>
          <w:tcPr>
            <w:tcW w:w="6319" w:type="dxa"/>
            <w:shd w:val="clear" w:color="auto" w:fill="D9D9D9" w:themeFill="background1" w:themeFillShade="D9"/>
          </w:tcPr>
          <w:p w14:paraId="49BC79D8" w14:textId="77777777" w:rsidR="001561C7" w:rsidRPr="00F01596" w:rsidRDefault="001561C7" w:rsidP="00D40D9B">
            <w:pPr>
              <w:rPr>
                <w:rFonts w:ascii="Arial" w:hAnsi="Arial" w:cs="Arial"/>
                <w:b/>
              </w:rPr>
            </w:pPr>
            <w:r w:rsidRPr="00F01596">
              <w:rPr>
                <w:rFonts w:ascii="Arial" w:hAnsi="Arial" w:cs="Arial"/>
                <w:b/>
              </w:rPr>
              <w:t>The information we publish under this class</w:t>
            </w:r>
          </w:p>
        </w:tc>
        <w:tc>
          <w:tcPr>
            <w:tcW w:w="4437" w:type="dxa"/>
            <w:shd w:val="clear" w:color="auto" w:fill="D9D9D9" w:themeFill="background1" w:themeFillShade="D9"/>
          </w:tcPr>
          <w:p w14:paraId="5E9B41B0" w14:textId="77777777" w:rsidR="001561C7" w:rsidRPr="00F01596" w:rsidRDefault="007A135E" w:rsidP="00D40D9B">
            <w:pPr>
              <w:rPr>
                <w:rFonts w:ascii="Arial" w:hAnsi="Arial" w:cs="Arial"/>
                <w:b/>
              </w:rPr>
            </w:pPr>
            <w:r w:rsidRPr="00F01596">
              <w:rPr>
                <w:rFonts w:ascii="Arial" w:hAnsi="Arial" w:cs="Arial"/>
                <w:b/>
              </w:rPr>
              <w:t>How to access</w:t>
            </w:r>
            <w:r w:rsidR="001561C7" w:rsidRPr="00F01596">
              <w:rPr>
                <w:rFonts w:ascii="Arial" w:hAnsi="Arial" w:cs="Arial"/>
                <w:b/>
              </w:rPr>
              <w:t xml:space="preserve"> it</w:t>
            </w:r>
          </w:p>
        </w:tc>
      </w:tr>
      <w:tr w:rsidR="001561C7" w:rsidRPr="00F01596" w14:paraId="1083E990" w14:textId="77777777" w:rsidTr="00D93A80">
        <w:tc>
          <w:tcPr>
            <w:tcW w:w="6319" w:type="dxa"/>
          </w:tcPr>
          <w:p w14:paraId="31DFF52A" w14:textId="77777777" w:rsidR="001561C7" w:rsidRPr="00F01596" w:rsidRDefault="003E2167" w:rsidP="00D40D9B">
            <w:pPr>
              <w:rPr>
                <w:rFonts w:ascii="Arial" w:hAnsi="Arial" w:cs="Arial"/>
              </w:rPr>
            </w:pPr>
            <w:r>
              <w:rPr>
                <w:rFonts w:ascii="Arial" w:hAnsi="Arial" w:cs="Arial"/>
              </w:rPr>
              <w:t>NONE</w:t>
            </w:r>
          </w:p>
        </w:tc>
        <w:tc>
          <w:tcPr>
            <w:tcW w:w="4437" w:type="dxa"/>
          </w:tcPr>
          <w:p w14:paraId="77CD0D4B" w14:textId="77777777" w:rsidR="001561C7" w:rsidRPr="00F01596" w:rsidRDefault="001561C7" w:rsidP="00D40D9B">
            <w:pPr>
              <w:rPr>
                <w:rFonts w:ascii="Arial" w:hAnsi="Arial" w:cs="Arial"/>
              </w:rPr>
            </w:pPr>
          </w:p>
        </w:tc>
      </w:tr>
      <w:tr w:rsidR="009938E1" w:rsidRPr="00F01596" w14:paraId="279974EF" w14:textId="77777777" w:rsidTr="00D93A80">
        <w:tc>
          <w:tcPr>
            <w:tcW w:w="10756" w:type="dxa"/>
            <w:gridSpan w:val="2"/>
            <w:shd w:val="clear" w:color="auto" w:fill="D9D9D9" w:themeFill="background1" w:themeFillShade="D9"/>
          </w:tcPr>
          <w:p w14:paraId="7D146ADC" w14:textId="77777777" w:rsidR="009938E1" w:rsidRDefault="009938E1" w:rsidP="009938E1">
            <w:pPr>
              <w:rPr>
                <w:rFonts w:ascii="Arial" w:hAnsi="Arial" w:cs="Arial"/>
                <w:b/>
                <w:lang w:val="en-US"/>
              </w:rPr>
            </w:pPr>
            <w:r>
              <w:rPr>
                <w:rFonts w:ascii="Arial" w:hAnsi="Arial" w:cs="Arial"/>
                <w:b/>
                <w:lang w:val="en-US"/>
              </w:rPr>
              <w:lastRenderedPageBreak/>
              <w:t>CLASS 9:  OUR OPEN DATA</w:t>
            </w:r>
          </w:p>
          <w:p w14:paraId="13546453" w14:textId="77777777" w:rsidR="009938E1" w:rsidRPr="00F01596" w:rsidRDefault="009938E1" w:rsidP="009938E1">
            <w:pPr>
              <w:rPr>
                <w:rFonts w:ascii="Arial" w:hAnsi="Arial" w:cs="Arial"/>
                <w:b/>
                <w:lang w:val="en-US"/>
              </w:rPr>
            </w:pPr>
          </w:p>
        </w:tc>
      </w:tr>
      <w:tr w:rsidR="009938E1" w:rsidRPr="00F01596" w14:paraId="309A1272" w14:textId="77777777" w:rsidTr="00D93A80">
        <w:tc>
          <w:tcPr>
            <w:tcW w:w="10756" w:type="dxa"/>
            <w:gridSpan w:val="2"/>
          </w:tcPr>
          <w:p w14:paraId="4527B1D1" w14:textId="77777777" w:rsidR="009938E1" w:rsidRPr="00F01596" w:rsidRDefault="009938E1" w:rsidP="009938E1">
            <w:pPr>
              <w:rPr>
                <w:rFonts w:ascii="Arial" w:hAnsi="Arial" w:cs="Arial"/>
                <w:b/>
                <w:lang w:val="en-US"/>
              </w:rPr>
            </w:pPr>
            <w:r w:rsidRPr="00F01596">
              <w:rPr>
                <w:rFonts w:ascii="Arial" w:hAnsi="Arial" w:cs="Arial"/>
                <w:b/>
                <w:lang w:val="en-US"/>
              </w:rPr>
              <w:t xml:space="preserve">Class description: </w:t>
            </w:r>
          </w:p>
          <w:p w14:paraId="1EDD7339" w14:textId="77777777" w:rsidR="009938E1" w:rsidRPr="00F01596" w:rsidRDefault="009938E1" w:rsidP="009938E1">
            <w:pPr>
              <w:jc w:val="both"/>
              <w:rPr>
                <w:rFonts w:ascii="Arial" w:hAnsi="Arial" w:cs="Arial"/>
                <w:lang w:val="en-US"/>
              </w:rPr>
            </w:pPr>
            <w:r>
              <w:rPr>
                <w:rFonts w:ascii="Arial" w:hAnsi="Arial" w:cs="Arial"/>
                <w:lang w:val="en-US"/>
              </w:rPr>
              <w:t>Open Data made available by the authority as described by the Scottish Government’s Open Data Strategy and Resource Pack, available under an open data licence.</w:t>
            </w:r>
            <w:r w:rsidRPr="00F01596">
              <w:rPr>
                <w:rFonts w:ascii="Arial" w:hAnsi="Arial" w:cs="Arial"/>
                <w:lang w:val="en-US"/>
              </w:rPr>
              <w:t xml:space="preserve"> </w:t>
            </w:r>
          </w:p>
        </w:tc>
      </w:tr>
    </w:tbl>
    <w:p w14:paraId="21C276DC" w14:textId="77777777" w:rsidR="009938E1" w:rsidRPr="00D00915" w:rsidRDefault="009938E1" w:rsidP="009938E1">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2"/>
        <w:gridCol w:w="4434"/>
      </w:tblGrid>
      <w:tr w:rsidR="009938E1" w:rsidRPr="00F01596" w14:paraId="00BD5B63" w14:textId="77777777" w:rsidTr="009938E1">
        <w:tc>
          <w:tcPr>
            <w:tcW w:w="6408" w:type="dxa"/>
            <w:shd w:val="clear" w:color="auto" w:fill="D9D9D9" w:themeFill="background1" w:themeFillShade="D9"/>
          </w:tcPr>
          <w:p w14:paraId="3C56886D" w14:textId="77777777" w:rsidR="009938E1" w:rsidRPr="00F01596" w:rsidRDefault="009938E1" w:rsidP="009938E1">
            <w:pPr>
              <w:rPr>
                <w:rFonts w:ascii="Arial" w:hAnsi="Arial" w:cs="Arial"/>
                <w:b/>
              </w:rPr>
            </w:pPr>
            <w:r w:rsidRPr="00F01596">
              <w:rPr>
                <w:rFonts w:ascii="Arial" w:hAnsi="Arial" w:cs="Arial"/>
                <w:b/>
              </w:rPr>
              <w:t>The information we publish under this class</w:t>
            </w:r>
          </w:p>
        </w:tc>
        <w:tc>
          <w:tcPr>
            <w:tcW w:w="4500" w:type="dxa"/>
            <w:shd w:val="clear" w:color="auto" w:fill="D9D9D9" w:themeFill="background1" w:themeFillShade="D9"/>
          </w:tcPr>
          <w:p w14:paraId="5EBC8168" w14:textId="77777777" w:rsidR="009938E1" w:rsidRPr="00F01596" w:rsidRDefault="009938E1" w:rsidP="009938E1">
            <w:pPr>
              <w:rPr>
                <w:rFonts w:ascii="Arial" w:hAnsi="Arial" w:cs="Arial"/>
                <w:b/>
              </w:rPr>
            </w:pPr>
            <w:r w:rsidRPr="00F01596">
              <w:rPr>
                <w:rFonts w:ascii="Arial" w:hAnsi="Arial" w:cs="Arial"/>
                <w:b/>
              </w:rPr>
              <w:t>How to access it</w:t>
            </w:r>
          </w:p>
        </w:tc>
      </w:tr>
      <w:tr w:rsidR="009938E1" w:rsidRPr="00F01596" w14:paraId="5A6E2820" w14:textId="77777777" w:rsidTr="009938E1">
        <w:tc>
          <w:tcPr>
            <w:tcW w:w="6408" w:type="dxa"/>
          </w:tcPr>
          <w:p w14:paraId="7B6787F4" w14:textId="77777777" w:rsidR="008516E2" w:rsidRDefault="008516E2" w:rsidP="009938E1">
            <w:pPr>
              <w:numPr>
                <w:ilvl w:val="0"/>
                <w:numId w:val="23"/>
              </w:numPr>
              <w:ind w:left="426" w:hanging="426"/>
              <w:rPr>
                <w:rFonts w:ascii="Arial" w:hAnsi="Arial" w:cs="Arial"/>
              </w:rPr>
            </w:pPr>
            <w:r>
              <w:rPr>
                <w:rFonts w:ascii="Arial" w:hAnsi="Arial" w:cs="Arial"/>
              </w:rPr>
              <w:t>Total number of Non-Domestic Properties and Total Rateable Value subjects per Local Authority Area</w:t>
            </w:r>
          </w:p>
          <w:p w14:paraId="4DD7952D" w14:textId="77777777" w:rsidR="008516E2" w:rsidRDefault="008516E2" w:rsidP="008516E2">
            <w:pPr>
              <w:numPr>
                <w:ilvl w:val="0"/>
                <w:numId w:val="23"/>
              </w:numPr>
              <w:ind w:left="426" w:hanging="426"/>
              <w:rPr>
                <w:rFonts w:ascii="Arial" w:hAnsi="Arial" w:cs="Arial"/>
              </w:rPr>
            </w:pPr>
            <w:r>
              <w:rPr>
                <w:rFonts w:ascii="Arial" w:hAnsi="Arial" w:cs="Arial"/>
              </w:rPr>
              <w:t>The Number of Non-Domestic Properties by Category Code and Total Rateable Value in each Local Authority Area</w:t>
            </w:r>
          </w:p>
          <w:p w14:paraId="6282B630" w14:textId="77777777" w:rsidR="008516E2" w:rsidRDefault="008516E2" w:rsidP="008516E2">
            <w:pPr>
              <w:numPr>
                <w:ilvl w:val="0"/>
                <w:numId w:val="23"/>
              </w:numPr>
              <w:ind w:left="426" w:hanging="426"/>
              <w:rPr>
                <w:rFonts w:ascii="Arial" w:hAnsi="Arial" w:cs="Arial"/>
              </w:rPr>
            </w:pPr>
            <w:r>
              <w:rPr>
                <w:rFonts w:ascii="Arial" w:hAnsi="Arial" w:cs="Arial"/>
              </w:rPr>
              <w:t xml:space="preserve">Number of properties by Council Tax Band in each </w:t>
            </w:r>
            <w:r w:rsidR="00655379">
              <w:rPr>
                <w:rFonts w:ascii="Arial" w:hAnsi="Arial" w:cs="Arial"/>
              </w:rPr>
              <w:t>Local Authority Area</w:t>
            </w:r>
          </w:p>
          <w:p w14:paraId="4B943D48" w14:textId="77777777" w:rsidR="009938E1" w:rsidRDefault="00655379" w:rsidP="009938E1">
            <w:pPr>
              <w:numPr>
                <w:ilvl w:val="0"/>
                <w:numId w:val="23"/>
              </w:numPr>
              <w:ind w:left="426" w:hanging="426"/>
              <w:rPr>
                <w:rFonts w:ascii="Arial" w:hAnsi="Arial" w:cs="Arial"/>
              </w:rPr>
            </w:pPr>
            <w:r>
              <w:rPr>
                <w:rFonts w:ascii="Arial" w:hAnsi="Arial" w:cs="Arial"/>
              </w:rPr>
              <w:t>Information on Updates to the Scottish Assessors Association’s Portal</w:t>
            </w:r>
          </w:p>
          <w:p w14:paraId="10FFD7F0" w14:textId="77777777" w:rsidR="009938E1" w:rsidRPr="00F01596" w:rsidRDefault="00655379" w:rsidP="00655379">
            <w:pPr>
              <w:numPr>
                <w:ilvl w:val="0"/>
                <w:numId w:val="23"/>
              </w:numPr>
              <w:ind w:left="426" w:hanging="426"/>
              <w:rPr>
                <w:rFonts w:ascii="Arial" w:hAnsi="Arial" w:cs="Arial"/>
              </w:rPr>
            </w:pPr>
            <w:r>
              <w:rPr>
                <w:rFonts w:ascii="Arial" w:hAnsi="Arial" w:cs="Arial"/>
              </w:rPr>
              <w:t>Statistical Details of Non-Domestic Revaluation Appeals</w:t>
            </w:r>
          </w:p>
        </w:tc>
        <w:tc>
          <w:tcPr>
            <w:tcW w:w="4500" w:type="dxa"/>
          </w:tcPr>
          <w:p w14:paraId="420BD16D" w14:textId="7D4C745E" w:rsidR="009938E1" w:rsidRPr="00142DFC" w:rsidRDefault="00D93A80" w:rsidP="009938E1">
            <w:pPr>
              <w:rPr>
                <w:rFonts w:ascii="Arial" w:hAnsi="Arial" w:cs="Arial"/>
                <w:u w:val="single"/>
              </w:rPr>
            </w:pPr>
            <w:hyperlink r:id="rId56" w:history="1">
              <w:r w:rsidRPr="00D93A80">
                <w:rPr>
                  <w:rStyle w:val="Hyperlink"/>
                  <w:rFonts w:ascii="Arial" w:hAnsi="Arial" w:cs="Arial"/>
                </w:rPr>
                <w:t>General Statistics</w:t>
              </w:r>
            </w:hyperlink>
          </w:p>
        </w:tc>
      </w:tr>
    </w:tbl>
    <w:p w14:paraId="4F06322F" w14:textId="77777777" w:rsidR="009938E1" w:rsidRPr="00D00915" w:rsidRDefault="009938E1" w:rsidP="009938E1">
      <w:pPr>
        <w:jc w:val="both"/>
        <w:rPr>
          <w:rFonts w:ascii="Arial" w:hAnsi="Arial" w:cs="Arial"/>
        </w:rPr>
      </w:pPr>
    </w:p>
    <w:p w14:paraId="61CEB0F8" w14:textId="77777777" w:rsidR="001D52A9" w:rsidRDefault="001D52A9" w:rsidP="009938E1">
      <w:pPr>
        <w:autoSpaceDE w:val="0"/>
        <w:autoSpaceDN w:val="0"/>
        <w:adjustRightInd w:val="0"/>
        <w:jc w:val="both"/>
        <w:rPr>
          <w:rFonts w:ascii="Arial" w:hAnsi="Arial" w:cs="Arial"/>
          <w:b/>
          <w:bCs/>
          <w:color w:val="000000"/>
          <w:lang w:eastAsia="en-GB"/>
        </w:rPr>
      </w:pPr>
    </w:p>
    <w:p w14:paraId="47FC6EFA" w14:textId="77777777" w:rsidR="001D52A9" w:rsidRDefault="001D52A9" w:rsidP="009938E1">
      <w:pPr>
        <w:autoSpaceDE w:val="0"/>
        <w:autoSpaceDN w:val="0"/>
        <w:adjustRightInd w:val="0"/>
        <w:jc w:val="both"/>
        <w:rPr>
          <w:rFonts w:ascii="Arial" w:hAnsi="Arial" w:cs="Arial"/>
          <w:b/>
          <w:bCs/>
          <w:color w:val="000000"/>
          <w:lang w:eastAsia="en-GB"/>
        </w:rPr>
      </w:pPr>
    </w:p>
    <w:p w14:paraId="7BC7BC3C" w14:textId="77777777" w:rsidR="001D52A9" w:rsidRDefault="001D52A9" w:rsidP="009938E1">
      <w:pPr>
        <w:autoSpaceDE w:val="0"/>
        <w:autoSpaceDN w:val="0"/>
        <w:adjustRightInd w:val="0"/>
        <w:jc w:val="both"/>
        <w:rPr>
          <w:rFonts w:ascii="Arial" w:hAnsi="Arial" w:cs="Arial"/>
          <w:b/>
          <w:bCs/>
          <w:color w:val="000000"/>
          <w:lang w:eastAsia="en-GB"/>
        </w:rPr>
      </w:pPr>
    </w:p>
    <w:p w14:paraId="374D0D56" w14:textId="77777777" w:rsidR="001D52A9" w:rsidRDefault="001D52A9" w:rsidP="009938E1">
      <w:pPr>
        <w:autoSpaceDE w:val="0"/>
        <w:autoSpaceDN w:val="0"/>
        <w:adjustRightInd w:val="0"/>
        <w:jc w:val="both"/>
        <w:rPr>
          <w:rFonts w:ascii="Arial" w:hAnsi="Arial" w:cs="Arial"/>
          <w:b/>
          <w:bCs/>
          <w:color w:val="000000"/>
          <w:lang w:eastAsia="en-GB"/>
        </w:rPr>
      </w:pPr>
    </w:p>
    <w:p w14:paraId="7D07B7DE" w14:textId="77777777" w:rsidR="001D52A9" w:rsidRDefault="001D52A9" w:rsidP="009938E1">
      <w:pPr>
        <w:autoSpaceDE w:val="0"/>
        <w:autoSpaceDN w:val="0"/>
        <w:adjustRightInd w:val="0"/>
        <w:jc w:val="both"/>
        <w:rPr>
          <w:rFonts w:ascii="Arial" w:hAnsi="Arial" w:cs="Arial"/>
          <w:b/>
          <w:bCs/>
          <w:color w:val="000000"/>
          <w:lang w:eastAsia="en-GB"/>
        </w:rPr>
      </w:pPr>
    </w:p>
    <w:p w14:paraId="55C90FDE" w14:textId="77777777" w:rsidR="001D52A9" w:rsidRDefault="001D52A9" w:rsidP="009938E1">
      <w:pPr>
        <w:autoSpaceDE w:val="0"/>
        <w:autoSpaceDN w:val="0"/>
        <w:adjustRightInd w:val="0"/>
        <w:jc w:val="both"/>
        <w:rPr>
          <w:rFonts w:ascii="Arial" w:hAnsi="Arial" w:cs="Arial"/>
          <w:b/>
          <w:bCs/>
          <w:color w:val="000000"/>
          <w:lang w:eastAsia="en-GB"/>
        </w:rPr>
      </w:pPr>
    </w:p>
    <w:p w14:paraId="0AE7ED52" w14:textId="77777777" w:rsidR="001D52A9" w:rsidRDefault="001D52A9" w:rsidP="009938E1">
      <w:pPr>
        <w:autoSpaceDE w:val="0"/>
        <w:autoSpaceDN w:val="0"/>
        <w:adjustRightInd w:val="0"/>
        <w:jc w:val="both"/>
        <w:rPr>
          <w:rFonts w:ascii="Arial" w:hAnsi="Arial" w:cs="Arial"/>
          <w:b/>
          <w:bCs/>
          <w:color w:val="000000"/>
          <w:lang w:eastAsia="en-GB"/>
        </w:rPr>
      </w:pPr>
    </w:p>
    <w:p w14:paraId="57CE546D" w14:textId="77777777" w:rsidR="001D52A9" w:rsidRDefault="001D52A9" w:rsidP="009938E1">
      <w:pPr>
        <w:autoSpaceDE w:val="0"/>
        <w:autoSpaceDN w:val="0"/>
        <w:adjustRightInd w:val="0"/>
        <w:jc w:val="both"/>
        <w:rPr>
          <w:rFonts w:ascii="Arial" w:hAnsi="Arial" w:cs="Arial"/>
          <w:b/>
          <w:bCs/>
          <w:color w:val="000000"/>
          <w:lang w:eastAsia="en-GB"/>
        </w:rPr>
      </w:pPr>
    </w:p>
    <w:p w14:paraId="33887BAA" w14:textId="77777777" w:rsidR="001D52A9" w:rsidRDefault="001D52A9" w:rsidP="009938E1">
      <w:pPr>
        <w:autoSpaceDE w:val="0"/>
        <w:autoSpaceDN w:val="0"/>
        <w:adjustRightInd w:val="0"/>
        <w:jc w:val="both"/>
        <w:rPr>
          <w:rFonts w:ascii="Arial" w:hAnsi="Arial" w:cs="Arial"/>
          <w:b/>
          <w:bCs/>
          <w:color w:val="000000"/>
          <w:lang w:eastAsia="en-GB"/>
        </w:rPr>
      </w:pPr>
    </w:p>
    <w:p w14:paraId="6FA0B260" w14:textId="77777777" w:rsidR="001D52A9" w:rsidRDefault="001D52A9" w:rsidP="009938E1">
      <w:pPr>
        <w:autoSpaceDE w:val="0"/>
        <w:autoSpaceDN w:val="0"/>
        <w:adjustRightInd w:val="0"/>
        <w:jc w:val="both"/>
        <w:rPr>
          <w:rFonts w:ascii="Arial" w:hAnsi="Arial" w:cs="Arial"/>
          <w:b/>
          <w:bCs/>
          <w:color w:val="000000"/>
          <w:lang w:eastAsia="en-GB"/>
        </w:rPr>
      </w:pPr>
    </w:p>
    <w:p w14:paraId="237E7FC7" w14:textId="77777777" w:rsidR="001D52A9" w:rsidRDefault="001D52A9" w:rsidP="009938E1">
      <w:pPr>
        <w:autoSpaceDE w:val="0"/>
        <w:autoSpaceDN w:val="0"/>
        <w:adjustRightInd w:val="0"/>
        <w:jc w:val="both"/>
        <w:rPr>
          <w:rFonts w:ascii="Arial" w:hAnsi="Arial" w:cs="Arial"/>
          <w:b/>
          <w:bCs/>
          <w:color w:val="000000"/>
          <w:lang w:eastAsia="en-GB"/>
        </w:rPr>
      </w:pPr>
    </w:p>
    <w:p w14:paraId="6244D260" w14:textId="77777777" w:rsidR="001D52A9" w:rsidRDefault="001D52A9" w:rsidP="009938E1">
      <w:pPr>
        <w:autoSpaceDE w:val="0"/>
        <w:autoSpaceDN w:val="0"/>
        <w:adjustRightInd w:val="0"/>
        <w:jc w:val="both"/>
        <w:rPr>
          <w:rFonts w:ascii="Arial" w:hAnsi="Arial" w:cs="Arial"/>
          <w:b/>
          <w:bCs/>
          <w:color w:val="000000"/>
          <w:lang w:eastAsia="en-GB"/>
        </w:rPr>
      </w:pPr>
    </w:p>
    <w:p w14:paraId="30CAA298" w14:textId="77777777" w:rsidR="001D52A9" w:rsidRDefault="001D52A9" w:rsidP="009938E1">
      <w:pPr>
        <w:autoSpaceDE w:val="0"/>
        <w:autoSpaceDN w:val="0"/>
        <w:adjustRightInd w:val="0"/>
        <w:jc w:val="both"/>
        <w:rPr>
          <w:rFonts w:ascii="Arial" w:hAnsi="Arial" w:cs="Arial"/>
          <w:b/>
          <w:bCs/>
          <w:color w:val="000000"/>
          <w:lang w:eastAsia="en-GB"/>
        </w:rPr>
      </w:pPr>
    </w:p>
    <w:p w14:paraId="69EBB08A" w14:textId="77777777" w:rsidR="001D52A9" w:rsidRDefault="001D52A9" w:rsidP="009938E1">
      <w:pPr>
        <w:autoSpaceDE w:val="0"/>
        <w:autoSpaceDN w:val="0"/>
        <w:adjustRightInd w:val="0"/>
        <w:jc w:val="both"/>
        <w:rPr>
          <w:rFonts w:ascii="Arial" w:hAnsi="Arial" w:cs="Arial"/>
          <w:b/>
          <w:bCs/>
          <w:color w:val="000000"/>
          <w:lang w:eastAsia="en-GB"/>
        </w:rPr>
      </w:pPr>
    </w:p>
    <w:p w14:paraId="6DA2F314" w14:textId="77777777" w:rsidR="001D52A9" w:rsidRDefault="001D52A9" w:rsidP="009938E1">
      <w:pPr>
        <w:autoSpaceDE w:val="0"/>
        <w:autoSpaceDN w:val="0"/>
        <w:adjustRightInd w:val="0"/>
        <w:jc w:val="both"/>
        <w:rPr>
          <w:rFonts w:ascii="Arial" w:hAnsi="Arial" w:cs="Arial"/>
          <w:b/>
          <w:bCs/>
          <w:color w:val="000000"/>
          <w:lang w:eastAsia="en-GB"/>
        </w:rPr>
      </w:pPr>
    </w:p>
    <w:p w14:paraId="740432CD" w14:textId="77777777" w:rsidR="001D52A9" w:rsidRDefault="001D52A9" w:rsidP="009938E1">
      <w:pPr>
        <w:autoSpaceDE w:val="0"/>
        <w:autoSpaceDN w:val="0"/>
        <w:adjustRightInd w:val="0"/>
        <w:jc w:val="both"/>
        <w:rPr>
          <w:rFonts w:ascii="Arial" w:hAnsi="Arial" w:cs="Arial"/>
          <w:b/>
          <w:bCs/>
          <w:color w:val="000000"/>
          <w:lang w:eastAsia="en-GB"/>
        </w:rPr>
      </w:pPr>
    </w:p>
    <w:p w14:paraId="059AF21B" w14:textId="77777777" w:rsidR="001D52A9" w:rsidRDefault="001D52A9" w:rsidP="009938E1">
      <w:pPr>
        <w:autoSpaceDE w:val="0"/>
        <w:autoSpaceDN w:val="0"/>
        <w:adjustRightInd w:val="0"/>
        <w:jc w:val="both"/>
        <w:rPr>
          <w:rFonts w:ascii="Arial" w:hAnsi="Arial" w:cs="Arial"/>
          <w:b/>
          <w:bCs/>
          <w:color w:val="000000"/>
          <w:lang w:eastAsia="en-GB"/>
        </w:rPr>
      </w:pPr>
    </w:p>
    <w:p w14:paraId="252D94F3" w14:textId="58DFA4C7" w:rsidR="001D52A9" w:rsidRDefault="001D52A9" w:rsidP="009938E1">
      <w:pPr>
        <w:autoSpaceDE w:val="0"/>
        <w:autoSpaceDN w:val="0"/>
        <w:adjustRightInd w:val="0"/>
        <w:jc w:val="both"/>
        <w:rPr>
          <w:rFonts w:ascii="Arial" w:hAnsi="Arial" w:cs="Arial"/>
          <w:b/>
          <w:bCs/>
          <w:color w:val="000000"/>
          <w:lang w:eastAsia="en-GB"/>
        </w:rPr>
      </w:pPr>
    </w:p>
    <w:p w14:paraId="16C1405C" w14:textId="77777777" w:rsidR="001D52A9" w:rsidRDefault="001D52A9" w:rsidP="009938E1">
      <w:pPr>
        <w:autoSpaceDE w:val="0"/>
        <w:autoSpaceDN w:val="0"/>
        <w:adjustRightInd w:val="0"/>
        <w:jc w:val="both"/>
        <w:rPr>
          <w:rFonts w:ascii="Arial" w:hAnsi="Arial" w:cs="Arial"/>
          <w:b/>
          <w:bCs/>
          <w:color w:val="000000"/>
          <w:lang w:eastAsia="en-GB"/>
        </w:rPr>
      </w:pPr>
    </w:p>
    <w:p w14:paraId="31860DD8" w14:textId="77777777" w:rsidR="001D52A9" w:rsidRDefault="001D52A9" w:rsidP="009938E1">
      <w:pPr>
        <w:autoSpaceDE w:val="0"/>
        <w:autoSpaceDN w:val="0"/>
        <w:adjustRightInd w:val="0"/>
        <w:jc w:val="both"/>
        <w:rPr>
          <w:rFonts w:ascii="Arial" w:hAnsi="Arial" w:cs="Arial"/>
          <w:b/>
          <w:bCs/>
          <w:color w:val="000000"/>
          <w:lang w:eastAsia="en-GB"/>
        </w:rPr>
      </w:pPr>
    </w:p>
    <w:p w14:paraId="1876C2AA" w14:textId="77777777" w:rsidR="001D52A9" w:rsidRDefault="001D52A9" w:rsidP="009938E1">
      <w:pPr>
        <w:autoSpaceDE w:val="0"/>
        <w:autoSpaceDN w:val="0"/>
        <w:adjustRightInd w:val="0"/>
        <w:jc w:val="both"/>
        <w:rPr>
          <w:rFonts w:ascii="Arial" w:hAnsi="Arial" w:cs="Arial"/>
          <w:b/>
          <w:bCs/>
          <w:color w:val="000000"/>
          <w:lang w:eastAsia="en-GB"/>
        </w:rPr>
      </w:pPr>
    </w:p>
    <w:p w14:paraId="1663295E" w14:textId="77777777" w:rsidR="001D52A9" w:rsidRDefault="001D52A9" w:rsidP="009938E1">
      <w:pPr>
        <w:autoSpaceDE w:val="0"/>
        <w:autoSpaceDN w:val="0"/>
        <w:adjustRightInd w:val="0"/>
        <w:jc w:val="both"/>
        <w:rPr>
          <w:rFonts w:ascii="Arial" w:hAnsi="Arial" w:cs="Arial"/>
          <w:b/>
          <w:bCs/>
          <w:color w:val="000000"/>
          <w:lang w:eastAsia="en-GB"/>
        </w:rPr>
      </w:pPr>
    </w:p>
    <w:p w14:paraId="10DB32B1" w14:textId="77777777" w:rsidR="001D52A9" w:rsidRDefault="001D52A9" w:rsidP="009938E1">
      <w:pPr>
        <w:autoSpaceDE w:val="0"/>
        <w:autoSpaceDN w:val="0"/>
        <w:adjustRightInd w:val="0"/>
        <w:jc w:val="both"/>
        <w:rPr>
          <w:rFonts w:ascii="Arial" w:hAnsi="Arial" w:cs="Arial"/>
          <w:b/>
          <w:bCs/>
          <w:color w:val="000000"/>
          <w:lang w:eastAsia="en-GB"/>
        </w:rPr>
      </w:pPr>
    </w:p>
    <w:p w14:paraId="58FCD344" w14:textId="77777777" w:rsidR="00D93A80" w:rsidRDefault="00D93A80" w:rsidP="009938E1">
      <w:pPr>
        <w:autoSpaceDE w:val="0"/>
        <w:autoSpaceDN w:val="0"/>
        <w:adjustRightInd w:val="0"/>
        <w:jc w:val="both"/>
        <w:rPr>
          <w:rFonts w:ascii="Arial" w:hAnsi="Arial" w:cs="Arial"/>
          <w:b/>
          <w:bCs/>
          <w:color w:val="000000"/>
          <w:lang w:eastAsia="en-GB"/>
        </w:rPr>
      </w:pPr>
    </w:p>
    <w:p w14:paraId="517E7095" w14:textId="77777777" w:rsidR="00D93A80" w:rsidRDefault="00D93A80" w:rsidP="009938E1">
      <w:pPr>
        <w:autoSpaceDE w:val="0"/>
        <w:autoSpaceDN w:val="0"/>
        <w:adjustRightInd w:val="0"/>
        <w:jc w:val="both"/>
        <w:rPr>
          <w:rFonts w:ascii="Arial" w:hAnsi="Arial" w:cs="Arial"/>
          <w:b/>
          <w:bCs/>
          <w:color w:val="000000"/>
          <w:lang w:eastAsia="en-GB"/>
        </w:rPr>
      </w:pPr>
    </w:p>
    <w:p w14:paraId="13B74F1D" w14:textId="77777777" w:rsidR="00D93A80" w:rsidRDefault="00D93A80" w:rsidP="009938E1">
      <w:pPr>
        <w:autoSpaceDE w:val="0"/>
        <w:autoSpaceDN w:val="0"/>
        <w:adjustRightInd w:val="0"/>
        <w:jc w:val="both"/>
        <w:rPr>
          <w:rFonts w:ascii="Arial" w:hAnsi="Arial" w:cs="Arial"/>
          <w:b/>
          <w:bCs/>
          <w:color w:val="000000"/>
          <w:lang w:eastAsia="en-GB"/>
        </w:rPr>
      </w:pPr>
    </w:p>
    <w:p w14:paraId="3CA500F7" w14:textId="77777777" w:rsidR="00D93A80" w:rsidRDefault="00D93A80" w:rsidP="009938E1">
      <w:pPr>
        <w:autoSpaceDE w:val="0"/>
        <w:autoSpaceDN w:val="0"/>
        <w:adjustRightInd w:val="0"/>
        <w:jc w:val="both"/>
        <w:rPr>
          <w:rFonts w:ascii="Arial" w:hAnsi="Arial" w:cs="Arial"/>
          <w:b/>
          <w:bCs/>
          <w:color w:val="000000"/>
          <w:lang w:eastAsia="en-GB"/>
        </w:rPr>
      </w:pPr>
    </w:p>
    <w:p w14:paraId="50420B3B" w14:textId="77777777" w:rsidR="00D93A80" w:rsidRDefault="00D93A80" w:rsidP="009938E1">
      <w:pPr>
        <w:autoSpaceDE w:val="0"/>
        <w:autoSpaceDN w:val="0"/>
        <w:adjustRightInd w:val="0"/>
        <w:jc w:val="both"/>
        <w:rPr>
          <w:rFonts w:ascii="Arial" w:hAnsi="Arial" w:cs="Arial"/>
          <w:b/>
          <w:bCs/>
          <w:color w:val="000000"/>
          <w:lang w:eastAsia="en-GB"/>
        </w:rPr>
      </w:pPr>
    </w:p>
    <w:p w14:paraId="2486071F" w14:textId="77777777" w:rsidR="00D93A80" w:rsidRDefault="00D93A80" w:rsidP="009938E1">
      <w:pPr>
        <w:autoSpaceDE w:val="0"/>
        <w:autoSpaceDN w:val="0"/>
        <w:adjustRightInd w:val="0"/>
        <w:jc w:val="both"/>
        <w:rPr>
          <w:rFonts w:ascii="Arial" w:hAnsi="Arial" w:cs="Arial"/>
          <w:b/>
          <w:bCs/>
          <w:color w:val="000000"/>
          <w:lang w:eastAsia="en-GB"/>
        </w:rPr>
      </w:pPr>
    </w:p>
    <w:p w14:paraId="60A6F065" w14:textId="77777777" w:rsidR="00D93A80" w:rsidRDefault="00D93A80" w:rsidP="009938E1">
      <w:pPr>
        <w:autoSpaceDE w:val="0"/>
        <w:autoSpaceDN w:val="0"/>
        <w:adjustRightInd w:val="0"/>
        <w:jc w:val="both"/>
        <w:rPr>
          <w:rFonts w:ascii="Arial" w:hAnsi="Arial" w:cs="Arial"/>
          <w:b/>
          <w:bCs/>
          <w:color w:val="000000"/>
          <w:lang w:eastAsia="en-GB"/>
        </w:rPr>
      </w:pPr>
    </w:p>
    <w:p w14:paraId="4FD3599C" w14:textId="77777777" w:rsidR="00D93A80" w:rsidRDefault="00D93A80" w:rsidP="009938E1">
      <w:pPr>
        <w:autoSpaceDE w:val="0"/>
        <w:autoSpaceDN w:val="0"/>
        <w:adjustRightInd w:val="0"/>
        <w:jc w:val="both"/>
        <w:rPr>
          <w:rFonts w:ascii="Arial" w:hAnsi="Arial" w:cs="Arial"/>
          <w:b/>
          <w:bCs/>
          <w:color w:val="000000"/>
          <w:lang w:eastAsia="en-GB"/>
        </w:rPr>
      </w:pPr>
    </w:p>
    <w:p w14:paraId="75715BEA" w14:textId="77777777" w:rsidR="00D93A80" w:rsidRDefault="00D93A80" w:rsidP="009938E1">
      <w:pPr>
        <w:autoSpaceDE w:val="0"/>
        <w:autoSpaceDN w:val="0"/>
        <w:adjustRightInd w:val="0"/>
        <w:jc w:val="both"/>
        <w:rPr>
          <w:rFonts w:ascii="Arial" w:hAnsi="Arial" w:cs="Arial"/>
          <w:b/>
          <w:bCs/>
          <w:color w:val="000000"/>
          <w:lang w:eastAsia="en-GB"/>
        </w:rPr>
      </w:pPr>
    </w:p>
    <w:p w14:paraId="65CB3132" w14:textId="77777777" w:rsidR="00D93A80" w:rsidRDefault="00D93A80" w:rsidP="009938E1">
      <w:pPr>
        <w:autoSpaceDE w:val="0"/>
        <w:autoSpaceDN w:val="0"/>
        <w:adjustRightInd w:val="0"/>
        <w:jc w:val="both"/>
        <w:rPr>
          <w:rFonts w:ascii="Arial" w:hAnsi="Arial" w:cs="Arial"/>
          <w:b/>
          <w:bCs/>
          <w:color w:val="000000"/>
          <w:lang w:eastAsia="en-GB"/>
        </w:rPr>
      </w:pPr>
    </w:p>
    <w:p w14:paraId="262AA7B9" w14:textId="77777777" w:rsidR="001D52A9" w:rsidRDefault="001D52A9" w:rsidP="009938E1">
      <w:pPr>
        <w:autoSpaceDE w:val="0"/>
        <w:autoSpaceDN w:val="0"/>
        <w:adjustRightInd w:val="0"/>
        <w:jc w:val="both"/>
        <w:rPr>
          <w:rFonts w:ascii="Arial" w:hAnsi="Arial" w:cs="Arial"/>
          <w:b/>
          <w:bCs/>
          <w:color w:val="000000"/>
          <w:lang w:eastAsia="en-GB"/>
        </w:rPr>
      </w:pPr>
    </w:p>
    <w:p w14:paraId="1CB2E8A7" w14:textId="77777777" w:rsidR="001D52A9" w:rsidRDefault="001D52A9" w:rsidP="009938E1">
      <w:pPr>
        <w:autoSpaceDE w:val="0"/>
        <w:autoSpaceDN w:val="0"/>
        <w:adjustRightInd w:val="0"/>
        <w:jc w:val="both"/>
        <w:rPr>
          <w:rFonts w:ascii="Arial" w:hAnsi="Arial" w:cs="Arial"/>
          <w:b/>
          <w:bCs/>
          <w:color w:val="000000"/>
          <w:lang w:eastAsia="en-GB"/>
        </w:rPr>
      </w:pPr>
    </w:p>
    <w:p w14:paraId="3BC017C1" w14:textId="665A0988" w:rsidR="006963A5" w:rsidRDefault="006963A5" w:rsidP="009938E1">
      <w:pPr>
        <w:autoSpaceDE w:val="0"/>
        <w:autoSpaceDN w:val="0"/>
        <w:adjustRightInd w:val="0"/>
        <w:jc w:val="both"/>
        <w:rPr>
          <w:rFonts w:ascii="Arial" w:hAnsi="Arial" w:cs="Arial"/>
          <w:b/>
          <w:bCs/>
          <w:lang w:eastAsia="en-GB"/>
        </w:rPr>
      </w:pPr>
      <w:bookmarkStart w:id="0" w:name="_Hlk96675122"/>
      <w:r>
        <w:rPr>
          <w:rFonts w:ascii="Arial" w:hAnsi="Arial" w:cs="Arial"/>
          <w:b/>
          <w:bCs/>
          <w:color w:val="000000"/>
          <w:lang w:eastAsia="en-GB"/>
        </w:rPr>
        <w:lastRenderedPageBreak/>
        <w:t>HOW TO ACCESS INFORMATION WHICH IS NOT</w:t>
      </w:r>
      <w:r w:rsidR="009938E1">
        <w:rPr>
          <w:rFonts w:ascii="Arial" w:hAnsi="Arial" w:cs="Arial"/>
          <w:b/>
          <w:bCs/>
          <w:color w:val="000000"/>
          <w:lang w:eastAsia="en-GB"/>
        </w:rPr>
        <w:t xml:space="preserve"> </w:t>
      </w:r>
      <w:r>
        <w:rPr>
          <w:rFonts w:ascii="Arial" w:hAnsi="Arial" w:cs="Arial"/>
          <w:b/>
          <w:bCs/>
          <w:color w:val="000000"/>
          <w:lang w:eastAsia="en-GB"/>
        </w:rPr>
        <w:t>AVAILABLE UNDER THIS SCHEME</w:t>
      </w:r>
      <w:bookmarkEnd w:id="0"/>
      <w:r w:rsidR="00E12028">
        <w:rPr>
          <w:rFonts w:ascii="Arial" w:hAnsi="Arial" w:cs="Arial"/>
          <w:b/>
          <w:bCs/>
          <w:color w:val="000000"/>
          <w:lang w:eastAsia="en-GB"/>
        </w:rPr>
        <w:t xml:space="preserve"> </w:t>
      </w:r>
      <w:r w:rsidR="00E12028" w:rsidRPr="004365C7">
        <w:rPr>
          <w:rFonts w:ascii="Arial" w:hAnsi="Arial" w:cs="Arial"/>
          <w:b/>
          <w:bCs/>
          <w:lang w:eastAsia="en-GB"/>
        </w:rPr>
        <w:t>(NOT SHOWN IN THIS GUIDE TO INFORMATION)</w:t>
      </w:r>
    </w:p>
    <w:p w14:paraId="535C296B" w14:textId="77777777" w:rsidR="004365C7" w:rsidRPr="00E12028" w:rsidRDefault="004365C7" w:rsidP="006963A5">
      <w:pPr>
        <w:autoSpaceDE w:val="0"/>
        <w:autoSpaceDN w:val="0"/>
        <w:adjustRightInd w:val="0"/>
        <w:rPr>
          <w:rFonts w:ascii="Arial" w:hAnsi="Arial" w:cs="Arial"/>
          <w:b/>
          <w:bCs/>
          <w:color w:val="0000FF"/>
          <w:lang w:eastAsia="en-GB"/>
        </w:rPr>
      </w:pPr>
    </w:p>
    <w:p w14:paraId="11ADD3B4" w14:textId="1959392D" w:rsidR="006963A5" w:rsidRDefault="006963A5" w:rsidP="009938E1">
      <w:pPr>
        <w:autoSpaceDE w:val="0"/>
        <w:autoSpaceDN w:val="0"/>
        <w:adjustRightInd w:val="0"/>
        <w:jc w:val="both"/>
        <w:rPr>
          <w:rFonts w:ascii="Arial" w:hAnsi="Arial" w:cs="Arial"/>
          <w:color w:val="000000"/>
          <w:lang w:eastAsia="en-GB"/>
        </w:rPr>
      </w:pPr>
      <w:r>
        <w:rPr>
          <w:rFonts w:ascii="Arial" w:hAnsi="Arial" w:cs="Arial"/>
          <w:color w:val="000000"/>
          <w:lang w:eastAsia="en-GB"/>
        </w:rPr>
        <w:t>If the information you are seeking is not available under this publication</w:t>
      </w:r>
      <w:r w:rsidR="009938E1">
        <w:rPr>
          <w:rFonts w:ascii="Arial" w:hAnsi="Arial" w:cs="Arial"/>
          <w:color w:val="000000"/>
          <w:lang w:eastAsia="en-GB"/>
        </w:rPr>
        <w:t xml:space="preserve"> </w:t>
      </w:r>
      <w:r>
        <w:rPr>
          <w:rFonts w:ascii="Arial" w:hAnsi="Arial" w:cs="Arial"/>
          <w:color w:val="000000"/>
          <w:lang w:eastAsia="en-GB"/>
        </w:rPr>
        <w:t>scheme, then you may wish to request it from us. The Freedom of</w:t>
      </w:r>
      <w:r w:rsidR="009938E1">
        <w:rPr>
          <w:rFonts w:ascii="Arial" w:hAnsi="Arial" w:cs="Arial"/>
          <w:color w:val="000000"/>
          <w:lang w:eastAsia="en-GB"/>
        </w:rPr>
        <w:t xml:space="preserve"> </w:t>
      </w:r>
      <w:r>
        <w:rPr>
          <w:rFonts w:ascii="Arial" w:hAnsi="Arial" w:cs="Arial"/>
          <w:color w:val="000000"/>
          <w:lang w:eastAsia="en-GB"/>
        </w:rPr>
        <w:t>Information (Scotland) Act 2002 (FOISA) provides you with a right of access</w:t>
      </w:r>
      <w:r w:rsidR="009938E1">
        <w:rPr>
          <w:rFonts w:ascii="Arial" w:hAnsi="Arial" w:cs="Arial"/>
          <w:color w:val="000000"/>
          <w:lang w:eastAsia="en-GB"/>
        </w:rPr>
        <w:t xml:space="preserve"> </w:t>
      </w:r>
      <w:r>
        <w:rPr>
          <w:rFonts w:ascii="Arial" w:hAnsi="Arial" w:cs="Arial"/>
          <w:color w:val="000000"/>
          <w:lang w:eastAsia="en-GB"/>
        </w:rPr>
        <w:t>to the information we hold, subject to certain exemptions. The Environmental</w:t>
      </w:r>
      <w:r w:rsidR="009938E1">
        <w:rPr>
          <w:rFonts w:ascii="Arial" w:hAnsi="Arial" w:cs="Arial"/>
          <w:color w:val="000000"/>
          <w:lang w:eastAsia="en-GB"/>
        </w:rPr>
        <w:t xml:space="preserve"> </w:t>
      </w:r>
      <w:r>
        <w:rPr>
          <w:rFonts w:ascii="Arial" w:hAnsi="Arial" w:cs="Arial"/>
          <w:color w:val="000000"/>
          <w:lang w:eastAsia="en-GB"/>
        </w:rPr>
        <w:t>Information (Scotland) Regulations 2004 (EIRs) separately provide a right of</w:t>
      </w:r>
      <w:r w:rsidR="009938E1">
        <w:rPr>
          <w:rFonts w:ascii="Arial" w:hAnsi="Arial" w:cs="Arial"/>
          <w:color w:val="000000"/>
          <w:lang w:eastAsia="en-GB"/>
        </w:rPr>
        <w:t xml:space="preserve"> </w:t>
      </w:r>
      <w:r>
        <w:rPr>
          <w:rFonts w:ascii="Arial" w:hAnsi="Arial" w:cs="Arial"/>
          <w:color w:val="000000"/>
          <w:lang w:eastAsia="en-GB"/>
        </w:rPr>
        <w:t>access to the environmental information we hold, while the Data Protection</w:t>
      </w:r>
      <w:r w:rsidR="009938E1">
        <w:rPr>
          <w:rFonts w:ascii="Arial" w:hAnsi="Arial" w:cs="Arial"/>
          <w:color w:val="000000"/>
          <w:lang w:eastAsia="en-GB"/>
        </w:rPr>
        <w:t xml:space="preserve"> </w:t>
      </w:r>
      <w:r>
        <w:rPr>
          <w:rFonts w:ascii="Arial" w:hAnsi="Arial" w:cs="Arial"/>
          <w:color w:val="000000"/>
          <w:lang w:eastAsia="en-GB"/>
        </w:rPr>
        <w:t xml:space="preserve">Act </w:t>
      </w:r>
      <w:r w:rsidR="00761540">
        <w:rPr>
          <w:rFonts w:ascii="Arial" w:hAnsi="Arial" w:cs="Arial"/>
          <w:color w:val="000000"/>
          <w:lang w:eastAsia="en-GB"/>
        </w:rPr>
        <w:t>2018</w:t>
      </w:r>
      <w:r>
        <w:rPr>
          <w:rFonts w:ascii="Arial" w:hAnsi="Arial" w:cs="Arial"/>
          <w:color w:val="000000"/>
          <w:lang w:eastAsia="en-GB"/>
        </w:rPr>
        <w:t xml:space="preserve"> (DPA) provides a right of access to any personal information about</w:t>
      </w:r>
      <w:r w:rsidR="009938E1">
        <w:rPr>
          <w:rFonts w:ascii="Arial" w:hAnsi="Arial" w:cs="Arial"/>
          <w:color w:val="000000"/>
          <w:lang w:eastAsia="en-GB"/>
        </w:rPr>
        <w:t xml:space="preserve"> </w:t>
      </w:r>
      <w:r>
        <w:rPr>
          <w:rFonts w:ascii="Arial" w:hAnsi="Arial" w:cs="Arial"/>
          <w:color w:val="000000"/>
          <w:lang w:eastAsia="en-GB"/>
        </w:rPr>
        <w:t>you that we hold. Again, these rights are subject to certain exceptions or</w:t>
      </w:r>
      <w:r w:rsidR="009938E1">
        <w:rPr>
          <w:rFonts w:ascii="Arial" w:hAnsi="Arial" w:cs="Arial"/>
          <w:color w:val="000000"/>
          <w:lang w:eastAsia="en-GB"/>
        </w:rPr>
        <w:t xml:space="preserve"> </w:t>
      </w:r>
      <w:r>
        <w:rPr>
          <w:rFonts w:ascii="Arial" w:hAnsi="Arial" w:cs="Arial"/>
          <w:color w:val="000000"/>
          <w:lang w:eastAsia="en-GB"/>
        </w:rPr>
        <w:t>exemptions.</w:t>
      </w:r>
    </w:p>
    <w:p w14:paraId="549F4E19" w14:textId="77777777" w:rsidR="006963A5" w:rsidRDefault="006963A5" w:rsidP="009938E1">
      <w:pPr>
        <w:autoSpaceDE w:val="0"/>
        <w:autoSpaceDN w:val="0"/>
        <w:adjustRightInd w:val="0"/>
        <w:jc w:val="both"/>
        <w:rPr>
          <w:rFonts w:ascii="Arial" w:hAnsi="Arial" w:cs="Arial"/>
          <w:color w:val="000000"/>
          <w:lang w:eastAsia="en-GB"/>
        </w:rPr>
      </w:pPr>
    </w:p>
    <w:p w14:paraId="7E83E746" w14:textId="77777777" w:rsidR="006963A5" w:rsidRDefault="006963A5" w:rsidP="009938E1">
      <w:pPr>
        <w:autoSpaceDE w:val="0"/>
        <w:autoSpaceDN w:val="0"/>
        <w:adjustRightInd w:val="0"/>
        <w:jc w:val="both"/>
        <w:rPr>
          <w:rFonts w:ascii="Arial" w:hAnsi="Arial" w:cs="Arial"/>
          <w:color w:val="000000"/>
          <w:lang w:eastAsia="en-GB"/>
        </w:rPr>
      </w:pPr>
      <w:r>
        <w:rPr>
          <w:rFonts w:ascii="Arial" w:hAnsi="Arial" w:cs="Arial"/>
          <w:color w:val="000000"/>
          <w:lang w:eastAsia="en-GB"/>
        </w:rPr>
        <w:t>Should you wish to request a copy of any information that we hold that is not</w:t>
      </w:r>
      <w:r w:rsidR="009938E1">
        <w:rPr>
          <w:rFonts w:ascii="Arial" w:hAnsi="Arial" w:cs="Arial"/>
          <w:color w:val="000000"/>
          <w:lang w:eastAsia="en-GB"/>
        </w:rPr>
        <w:t xml:space="preserve"> </w:t>
      </w:r>
      <w:r>
        <w:rPr>
          <w:rFonts w:ascii="Arial" w:hAnsi="Arial" w:cs="Arial"/>
          <w:color w:val="000000"/>
          <w:lang w:eastAsia="en-GB"/>
        </w:rPr>
        <w:t>available under this scheme, please write to</w:t>
      </w:r>
    </w:p>
    <w:p w14:paraId="00D52F54" w14:textId="77777777" w:rsidR="00C2126F" w:rsidRDefault="00C2126F" w:rsidP="006963A5">
      <w:pPr>
        <w:autoSpaceDE w:val="0"/>
        <w:autoSpaceDN w:val="0"/>
        <w:adjustRightInd w:val="0"/>
        <w:rPr>
          <w:rFonts w:ascii="Arial" w:hAnsi="Arial" w:cs="Arial"/>
          <w:color w:val="000000"/>
          <w:lang w:eastAsia="en-GB"/>
        </w:rPr>
      </w:pPr>
    </w:p>
    <w:p w14:paraId="4E9581BC" w14:textId="15DE1881" w:rsidR="006963A5" w:rsidRDefault="00CD7AA0" w:rsidP="006963A5">
      <w:pPr>
        <w:autoSpaceDE w:val="0"/>
        <w:autoSpaceDN w:val="0"/>
        <w:adjustRightInd w:val="0"/>
        <w:rPr>
          <w:rFonts w:ascii="Arial" w:hAnsi="Arial" w:cs="Arial"/>
          <w:color w:val="000000"/>
          <w:lang w:eastAsia="en-GB"/>
        </w:rPr>
      </w:pPr>
      <w:r>
        <w:rPr>
          <w:rFonts w:ascii="Arial" w:hAnsi="Arial" w:cs="Arial"/>
          <w:color w:val="000000"/>
          <w:lang w:eastAsia="en-GB"/>
        </w:rPr>
        <w:t>Heather Semple</w:t>
      </w:r>
    </w:p>
    <w:p w14:paraId="045ECB95" w14:textId="02EE1AA3" w:rsidR="00CD7AA0" w:rsidRDefault="00CD7AA0" w:rsidP="006963A5">
      <w:pPr>
        <w:autoSpaceDE w:val="0"/>
        <w:autoSpaceDN w:val="0"/>
        <w:adjustRightInd w:val="0"/>
        <w:rPr>
          <w:rFonts w:ascii="Arial" w:hAnsi="Arial" w:cs="Arial"/>
          <w:color w:val="000000"/>
          <w:lang w:eastAsia="en-GB"/>
        </w:rPr>
      </w:pPr>
      <w:r>
        <w:rPr>
          <w:rFonts w:ascii="Arial" w:hAnsi="Arial" w:cs="Arial"/>
          <w:color w:val="000000"/>
          <w:lang w:eastAsia="en-GB"/>
        </w:rPr>
        <w:t>Data Protection Officer</w:t>
      </w:r>
    </w:p>
    <w:p w14:paraId="589ED888" w14:textId="77777777" w:rsidR="007349E8" w:rsidRDefault="007349E8" w:rsidP="006963A5">
      <w:pPr>
        <w:autoSpaceDE w:val="0"/>
        <w:autoSpaceDN w:val="0"/>
        <w:adjustRightInd w:val="0"/>
        <w:rPr>
          <w:rFonts w:ascii="Arial" w:hAnsi="Arial" w:cs="Arial"/>
          <w:color w:val="000000"/>
          <w:lang w:eastAsia="en-GB"/>
        </w:rPr>
      </w:pPr>
      <w:r>
        <w:rPr>
          <w:rFonts w:ascii="Arial" w:hAnsi="Arial" w:cs="Arial"/>
          <w:color w:val="000000"/>
          <w:lang w:eastAsia="en-GB"/>
        </w:rPr>
        <w:t>Renfrewshire Valuation Joint Board</w:t>
      </w:r>
    </w:p>
    <w:p w14:paraId="60E5C9A6" w14:textId="471A20A9" w:rsidR="00C662AD" w:rsidRDefault="00F862E6" w:rsidP="006963A5">
      <w:pPr>
        <w:autoSpaceDE w:val="0"/>
        <w:autoSpaceDN w:val="0"/>
        <w:adjustRightInd w:val="0"/>
        <w:rPr>
          <w:rFonts w:ascii="Arial" w:hAnsi="Arial" w:cs="Arial"/>
          <w:color w:val="000000"/>
          <w:lang w:eastAsia="en-GB"/>
        </w:rPr>
      </w:pPr>
      <w:r>
        <w:rPr>
          <w:rFonts w:ascii="Arial" w:hAnsi="Arial" w:cs="Arial"/>
          <w:color w:val="000000"/>
          <w:lang w:eastAsia="en-GB"/>
        </w:rPr>
        <w:t>Renfrewshire House</w:t>
      </w:r>
      <w:r w:rsidR="00030694">
        <w:rPr>
          <w:rFonts w:ascii="Arial" w:hAnsi="Arial" w:cs="Arial"/>
          <w:color w:val="000000"/>
          <w:lang w:eastAsia="en-GB"/>
        </w:rPr>
        <w:t xml:space="preserve">  </w:t>
      </w:r>
    </w:p>
    <w:p w14:paraId="6A75C2E3" w14:textId="5D2AF756" w:rsidR="007349E8" w:rsidRDefault="00F862E6" w:rsidP="006963A5">
      <w:pPr>
        <w:autoSpaceDE w:val="0"/>
        <w:autoSpaceDN w:val="0"/>
        <w:adjustRightInd w:val="0"/>
        <w:rPr>
          <w:rFonts w:ascii="Arial" w:hAnsi="Arial" w:cs="Arial"/>
          <w:color w:val="000000"/>
          <w:lang w:eastAsia="en-GB"/>
        </w:rPr>
      </w:pPr>
      <w:r>
        <w:rPr>
          <w:rFonts w:ascii="Arial" w:hAnsi="Arial" w:cs="Arial"/>
          <w:color w:val="000000"/>
          <w:lang w:eastAsia="en-GB"/>
        </w:rPr>
        <w:t>Cotton Street</w:t>
      </w:r>
    </w:p>
    <w:p w14:paraId="42C279A6" w14:textId="77777777" w:rsidR="003B229F" w:rsidRDefault="007349E8" w:rsidP="006963A5">
      <w:pPr>
        <w:autoSpaceDE w:val="0"/>
        <w:autoSpaceDN w:val="0"/>
        <w:adjustRightInd w:val="0"/>
        <w:rPr>
          <w:rFonts w:ascii="Arial" w:hAnsi="Arial" w:cs="Arial"/>
          <w:color w:val="000000"/>
          <w:lang w:eastAsia="en-GB"/>
        </w:rPr>
      </w:pPr>
      <w:r>
        <w:rPr>
          <w:rFonts w:ascii="Arial" w:hAnsi="Arial" w:cs="Arial"/>
          <w:color w:val="000000"/>
          <w:lang w:eastAsia="en-GB"/>
        </w:rPr>
        <w:t xml:space="preserve">Paisley </w:t>
      </w:r>
    </w:p>
    <w:p w14:paraId="39C1A075" w14:textId="446F16ED" w:rsidR="006963A5" w:rsidRDefault="007349E8" w:rsidP="006963A5">
      <w:pPr>
        <w:autoSpaceDE w:val="0"/>
        <w:autoSpaceDN w:val="0"/>
        <w:adjustRightInd w:val="0"/>
        <w:rPr>
          <w:rFonts w:ascii="Arial" w:hAnsi="Arial" w:cs="Arial"/>
          <w:color w:val="000000"/>
          <w:lang w:eastAsia="en-GB"/>
        </w:rPr>
      </w:pPr>
      <w:r>
        <w:rPr>
          <w:rFonts w:ascii="Arial" w:hAnsi="Arial" w:cs="Arial"/>
          <w:color w:val="000000"/>
          <w:lang w:eastAsia="en-GB"/>
        </w:rPr>
        <w:t xml:space="preserve">PA1 </w:t>
      </w:r>
      <w:r w:rsidR="00F862E6">
        <w:rPr>
          <w:rFonts w:ascii="Arial" w:hAnsi="Arial" w:cs="Arial"/>
          <w:color w:val="000000"/>
          <w:lang w:eastAsia="en-GB"/>
        </w:rPr>
        <w:t>1BF</w:t>
      </w:r>
    </w:p>
    <w:p w14:paraId="54358976" w14:textId="77777777" w:rsidR="003B229F" w:rsidRDefault="003B229F" w:rsidP="006963A5">
      <w:pPr>
        <w:autoSpaceDE w:val="0"/>
        <w:autoSpaceDN w:val="0"/>
        <w:adjustRightInd w:val="0"/>
      </w:pPr>
    </w:p>
    <w:p w14:paraId="24E74F5B" w14:textId="30166143" w:rsidR="003B229F" w:rsidRDefault="00D93A80" w:rsidP="006963A5">
      <w:pPr>
        <w:autoSpaceDE w:val="0"/>
        <w:autoSpaceDN w:val="0"/>
        <w:adjustRightInd w:val="0"/>
        <w:rPr>
          <w:rFonts w:ascii="Arial" w:hAnsi="Arial" w:cs="Arial"/>
        </w:rPr>
      </w:pPr>
      <w:r w:rsidRPr="00D93A80">
        <w:rPr>
          <w:rFonts w:ascii="Arial" w:hAnsi="Arial" w:cs="Arial"/>
          <w:b/>
          <w:bCs/>
        </w:rPr>
        <w:t>Tel:</w:t>
      </w:r>
      <w:r>
        <w:rPr>
          <w:rFonts w:ascii="Arial" w:hAnsi="Arial" w:cs="Arial"/>
        </w:rPr>
        <w:t xml:space="preserve"> </w:t>
      </w:r>
      <w:r w:rsidR="003B229F" w:rsidRPr="00D93A80">
        <w:rPr>
          <w:rFonts w:ascii="Arial" w:hAnsi="Arial" w:cs="Arial"/>
          <w:b/>
          <w:bCs/>
        </w:rPr>
        <w:t>0300 300 0150</w:t>
      </w:r>
    </w:p>
    <w:p w14:paraId="77C58A8B" w14:textId="77777777" w:rsidR="00D93A80" w:rsidRDefault="00D93A80" w:rsidP="006963A5">
      <w:pPr>
        <w:autoSpaceDE w:val="0"/>
        <w:autoSpaceDN w:val="0"/>
        <w:adjustRightInd w:val="0"/>
        <w:rPr>
          <w:rFonts w:ascii="Arial" w:hAnsi="Arial" w:cs="Arial"/>
          <w:b/>
          <w:bCs/>
        </w:rPr>
      </w:pPr>
    </w:p>
    <w:p w14:paraId="58DC2794" w14:textId="3838D80F" w:rsidR="003B229F" w:rsidRPr="00D93A80" w:rsidRDefault="00D93A80" w:rsidP="006963A5">
      <w:pPr>
        <w:autoSpaceDE w:val="0"/>
        <w:autoSpaceDN w:val="0"/>
        <w:adjustRightInd w:val="0"/>
        <w:rPr>
          <w:rFonts w:ascii="Arial" w:hAnsi="Arial" w:cs="Arial"/>
          <w:b/>
          <w:bCs/>
        </w:rPr>
      </w:pPr>
      <w:r w:rsidRPr="00D93A80">
        <w:rPr>
          <w:rFonts w:ascii="Arial" w:hAnsi="Arial" w:cs="Arial"/>
          <w:b/>
          <w:bCs/>
        </w:rPr>
        <w:t>Tel</w:t>
      </w:r>
      <w:r w:rsidRPr="00D93A80">
        <w:rPr>
          <w:rFonts w:ascii="Arial" w:hAnsi="Arial" w:cs="Arial"/>
        </w:rPr>
        <w:t xml:space="preserve">: </w:t>
      </w:r>
      <w:r w:rsidR="003B229F" w:rsidRPr="00D93A80">
        <w:rPr>
          <w:rFonts w:ascii="Arial" w:hAnsi="Arial" w:cs="Arial"/>
          <w:b/>
          <w:bCs/>
        </w:rPr>
        <w:t xml:space="preserve">0141 </w:t>
      </w:r>
      <w:r w:rsidR="00D63EFD" w:rsidRPr="00D93A80">
        <w:rPr>
          <w:rFonts w:ascii="Arial" w:hAnsi="Arial" w:cs="Arial"/>
          <w:b/>
          <w:bCs/>
        </w:rPr>
        <w:t xml:space="preserve"> 487 0626</w:t>
      </w:r>
    </w:p>
    <w:p w14:paraId="75BB9465" w14:textId="77777777" w:rsidR="00D93A80" w:rsidRPr="003B229F" w:rsidRDefault="00D93A80" w:rsidP="006963A5">
      <w:pPr>
        <w:autoSpaceDE w:val="0"/>
        <w:autoSpaceDN w:val="0"/>
        <w:adjustRightInd w:val="0"/>
        <w:rPr>
          <w:rFonts w:ascii="Arial" w:hAnsi="Arial" w:cs="Arial"/>
        </w:rPr>
      </w:pPr>
    </w:p>
    <w:p w14:paraId="10E74A96" w14:textId="273985B3" w:rsidR="006963A5" w:rsidRDefault="00D93A80" w:rsidP="006963A5">
      <w:pPr>
        <w:autoSpaceDE w:val="0"/>
        <w:autoSpaceDN w:val="0"/>
        <w:adjustRightInd w:val="0"/>
        <w:rPr>
          <w:rFonts w:ascii="Arial" w:hAnsi="Arial" w:cs="Arial"/>
          <w:color w:val="0000FF"/>
          <w:lang w:eastAsia="en-GB"/>
        </w:rPr>
      </w:pPr>
      <w:r w:rsidRPr="00D93A80">
        <w:rPr>
          <w:rFonts w:ascii="Arial" w:hAnsi="Arial" w:cs="Arial"/>
          <w:b/>
          <w:bCs/>
        </w:rPr>
        <w:t>Email:</w:t>
      </w:r>
      <w:r>
        <w:t xml:space="preserve"> </w:t>
      </w:r>
      <w:hyperlink r:id="rId57" w:history="1">
        <w:r w:rsidRPr="005A57AB">
          <w:rPr>
            <w:rStyle w:val="Hyperlink"/>
            <w:rFonts w:ascii="Arial" w:hAnsi="Arial" w:cs="Arial"/>
            <w:lang w:eastAsia="en-GB"/>
          </w:rPr>
          <w:t>heather.semple@renfrewshire-vjb.gov.uk</w:t>
        </w:r>
      </w:hyperlink>
    </w:p>
    <w:p w14:paraId="14250C99" w14:textId="77777777" w:rsidR="00E12028" w:rsidRDefault="00E12028" w:rsidP="006963A5">
      <w:pPr>
        <w:autoSpaceDE w:val="0"/>
        <w:autoSpaceDN w:val="0"/>
        <w:adjustRightInd w:val="0"/>
        <w:rPr>
          <w:rFonts w:ascii="Arial" w:hAnsi="Arial" w:cs="Arial"/>
          <w:color w:val="0000FF"/>
          <w:lang w:eastAsia="en-GB"/>
        </w:rPr>
      </w:pPr>
    </w:p>
    <w:p w14:paraId="6C611495" w14:textId="77777777" w:rsidR="006963A5" w:rsidRPr="00030694" w:rsidRDefault="006963A5" w:rsidP="006963A5">
      <w:pPr>
        <w:autoSpaceDE w:val="0"/>
        <w:autoSpaceDN w:val="0"/>
        <w:adjustRightInd w:val="0"/>
        <w:rPr>
          <w:rFonts w:ascii="Arial" w:hAnsi="Arial" w:cs="Arial"/>
          <w:color w:val="0000FF"/>
          <w:lang w:eastAsia="en-GB"/>
        </w:rPr>
      </w:pPr>
    </w:p>
    <w:p w14:paraId="635F9183" w14:textId="5344F960" w:rsidR="006963A5" w:rsidRDefault="006963A5" w:rsidP="006963A5">
      <w:pPr>
        <w:autoSpaceDE w:val="0"/>
        <w:autoSpaceDN w:val="0"/>
        <w:adjustRightInd w:val="0"/>
        <w:rPr>
          <w:rFonts w:ascii="Arial" w:hAnsi="Arial" w:cs="Arial"/>
          <w:b/>
          <w:bCs/>
          <w:color w:val="000000"/>
          <w:lang w:eastAsia="en-GB"/>
        </w:rPr>
      </w:pPr>
      <w:r w:rsidRPr="00030694">
        <w:rPr>
          <w:rFonts w:ascii="Arial" w:hAnsi="Arial" w:cs="Arial"/>
          <w:b/>
          <w:bCs/>
          <w:iCs/>
          <w:color w:val="000000"/>
          <w:lang w:eastAsia="en-GB"/>
        </w:rPr>
        <w:t xml:space="preserve">Charges </w:t>
      </w:r>
      <w:r w:rsidR="003B229F">
        <w:rPr>
          <w:rFonts w:ascii="Arial" w:hAnsi="Arial" w:cs="Arial"/>
          <w:b/>
          <w:bCs/>
          <w:iCs/>
          <w:color w:val="000000"/>
          <w:lang w:eastAsia="en-GB"/>
        </w:rPr>
        <w:t xml:space="preserve">For Information Which Is Not Available Under </w:t>
      </w:r>
      <w:proofErr w:type="gramStart"/>
      <w:r w:rsidR="003B229F">
        <w:rPr>
          <w:rFonts w:ascii="Arial" w:hAnsi="Arial" w:cs="Arial"/>
          <w:b/>
          <w:bCs/>
          <w:iCs/>
          <w:color w:val="000000"/>
          <w:lang w:eastAsia="en-GB"/>
        </w:rPr>
        <w:t>T</w:t>
      </w:r>
      <w:r w:rsidR="001D52A9">
        <w:rPr>
          <w:rFonts w:ascii="Arial" w:hAnsi="Arial" w:cs="Arial"/>
          <w:b/>
          <w:bCs/>
          <w:iCs/>
          <w:color w:val="000000"/>
          <w:lang w:eastAsia="en-GB"/>
        </w:rPr>
        <w:t>he</w:t>
      </w:r>
      <w:proofErr w:type="gramEnd"/>
      <w:r w:rsidR="001D52A9">
        <w:rPr>
          <w:rFonts w:ascii="Arial" w:hAnsi="Arial" w:cs="Arial"/>
          <w:b/>
          <w:bCs/>
          <w:iCs/>
          <w:color w:val="000000"/>
          <w:lang w:eastAsia="en-GB"/>
        </w:rPr>
        <w:t xml:space="preserve"> S</w:t>
      </w:r>
      <w:r w:rsidRPr="00030694">
        <w:rPr>
          <w:rFonts w:ascii="Arial" w:hAnsi="Arial" w:cs="Arial"/>
          <w:b/>
          <w:bCs/>
          <w:iCs/>
          <w:color w:val="000000"/>
          <w:lang w:eastAsia="en-GB"/>
        </w:rPr>
        <w:t>cheme</w:t>
      </w:r>
    </w:p>
    <w:p w14:paraId="181FB217" w14:textId="77777777" w:rsidR="001D52A9" w:rsidRPr="00030694" w:rsidRDefault="001D52A9" w:rsidP="006963A5">
      <w:pPr>
        <w:autoSpaceDE w:val="0"/>
        <w:autoSpaceDN w:val="0"/>
        <w:adjustRightInd w:val="0"/>
        <w:rPr>
          <w:rFonts w:ascii="Arial" w:hAnsi="Arial" w:cs="Arial"/>
          <w:b/>
          <w:bCs/>
          <w:color w:val="000000"/>
          <w:lang w:eastAsia="en-GB"/>
        </w:rPr>
      </w:pPr>
    </w:p>
    <w:p w14:paraId="645E3251" w14:textId="77777777" w:rsidR="006963A5" w:rsidRPr="00030694" w:rsidRDefault="006963A5" w:rsidP="009938E1">
      <w:pPr>
        <w:autoSpaceDE w:val="0"/>
        <w:autoSpaceDN w:val="0"/>
        <w:adjustRightInd w:val="0"/>
        <w:jc w:val="both"/>
        <w:rPr>
          <w:rFonts w:ascii="Arial" w:hAnsi="Arial" w:cs="Arial"/>
          <w:color w:val="000000"/>
          <w:lang w:eastAsia="en-GB"/>
        </w:rPr>
      </w:pPr>
      <w:r w:rsidRPr="00030694">
        <w:rPr>
          <w:rFonts w:ascii="Arial" w:hAnsi="Arial" w:cs="Arial"/>
          <w:color w:val="000000"/>
          <w:lang w:eastAsia="en-GB"/>
        </w:rPr>
        <w:t xml:space="preserve">The charges for information which </w:t>
      </w:r>
      <w:r w:rsidRPr="00030694">
        <w:rPr>
          <w:rFonts w:ascii="Arial" w:hAnsi="Arial" w:cs="Arial"/>
          <w:b/>
          <w:bCs/>
          <w:iCs/>
          <w:color w:val="000000"/>
          <w:lang w:eastAsia="en-GB"/>
        </w:rPr>
        <w:t xml:space="preserve">is </w:t>
      </w:r>
      <w:r w:rsidRPr="00030694">
        <w:rPr>
          <w:rFonts w:ascii="Arial" w:hAnsi="Arial" w:cs="Arial"/>
          <w:color w:val="000000"/>
          <w:lang w:eastAsia="en-GB"/>
        </w:rPr>
        <w:t>available under this scheme are set out</w:t>
      </w:r>
      <w:r w:rsidR="009938E1" w:rsidRPr="00030694">
        <w:rPr>
          <w:rFonts w:ascii="Arial" w:hAnsi="Arial" w:cs="Arial"/>
          <w:color w:val="000000"/>
          <w:lang w:eastAsia="en-GB"/>
        </w:rPr>
        <w:t xml:space="preserve"> </w:t>
      </w:r>
      <w:r w:rsidRPr="00030694">
        <w:rPr>
          <w:rFonts w:ascii="Arial" w:hAnsi="Arial" w:cs="Arial"/>
          <w:color w:val="000000"/>
          <w:lang w:eastAsia="en-GB"/>
        </w:rPr>
        <w:t xml:space="preserve">under </w:t>
      </w:r>
      <w:r w:rsidR="009938E1" w:rsidRPr="00030694">
        <w:rPr>
          <w:rFonts w:ascii="Arial" w:hAnsi="Arial" w:cs="Arial"/>
          <w:color w:val="000000"/>
          <w:lang w:eastAsia="en-GB"/>
        </w:rPr>
        <w:t>t</w:t>
      </w:r>
      <w:r w:rsidR="00E12028" w:rsidRPr="00030694">
        <w:rPr>
          <w:rFonts w:ascii="Arial" w:hAnsi="Arial" w:cs="Arial"/>
          <w:color w:val="000000"/>
          <w:lang w:eastAsia="en-GB"/>
        </w:rPr>
        <w:t xml:space="preserve">he section on </w:t>
      </w:r>
      <w:r w:rsidR="00E12028" w:rsidRPr="00030694">
        <w:rPr>
          <w:rFonts w:ascii="Arial" w:hAnsi="Arial" w:cs="Arial"/>
          <w:b/>
          <w:i/>
          <w:color w:val="000000"/>
          <w:lang w:eastAsia="en-GB"/>
        </w:rPr>
        <w:t>Charges</w:t>
      </w:r>
      <w:r w:rsidR="00E12028" w:rsidRPr="00030694">
        <w:rPr>
          <w:rFonts w:ascii="Arial" w:hAnsi="Arial" w:cs="Arial"/>
          <w:b/>
          <w:color w:val="000000"/>
          <w:lang w:eastAsia="en-GB"/>
        </w:rPr>
        <w:t xml:space="preserve"> </w:t>
      </w:r>
      <w:r w:rsidR="00E12028" w:rsidRPr="00030694">
        <w:rPr>
          <w:rFonts w:ascii="Arial" w:hAnsi="Arial" w:cs="Arial"/>
          <w:color w:val="000000"/>
          <w:lang w:eastAsia="en-GB"/>
        </w:rPr>
        <w:t>above</w:t>
      </w:r>
      <w:r w:rsidRPr="00030694">
        <w:rPr>
          <w:rFonts w:ascii="Arial" w:hAnsi="Arial" w:cs="Arial"/>
          <w:color w:val="000000"/>
          <w:lang w:eastAsia="en-GB"/>
        </w:rPr>
        <w:t>. If you submit a request to us for</w:t>
      </w:r>
      <w:r w:rsidR="009938E1" w:rsidRPr="00030694">
        <w:rPr>
          <w:rFonts w:ascii="Arial" w:hAnsi="Arial" w:cs="Arial"/>
          <w:color w:val="000000"/>
          <w:lang w:eastAsia="en-GB"/>
        </w:rPr>
        <w:t xml:space="preserve"> </w:t>
      </w:r>
      <w:r w:rsidRPr="00030694">
        <w:rPr>
          <w:rFonts w:ascii="Arial" w:hAnsi="Arial" w:cs="Arial"/>
          <w:color w:val="000000"/>
          <w:lang w:eastAsia="en-GB"/>
        </w:rPr>
        <w:t xml:space="preserve">information which </w:t>
      </w:r>
      <w:r w:rsidRPr="00030694">
        <w:rPr>
          <w:rFonts w:ascii="Arial" w:hAnsi="Arial" w:cs="Arial"/>
          <w:b/>
          <w:bCs/>
          <w:iCs/>
          <w:color w:val="000000"/>
          <w:lang w:eastAsia="en-GB"/>
        </w:rPr>
        <w:t xml:space="preserve">is not </w:t>
      </w:r>
      <w:r w:rsidRPr="00030694">
        <w:rPr>
          <w:rFonts w:ascii="Arial" w:hAnsi="Arial" w:cs="Arial"/>
          <w:color w:val="000000"/>
          <w:lang w:eastAsia="en-GB"/>
        </w:rPr>
        <w:t>available under the scheme the charges will be</w:t>
      </w:r>
      <w:r w:rsidR="009938E1" w:rsidRPr="00030694">
        <w:rPr>
          <w:rFonts w:ascii="Arial" w:hAnsi="Arial" w:cs="Arial"/>
          <w:color w:val="000000"/>
          <w:lang w:eastAsia="en-GB"/>
        </w:rPr>
        <w:t xml:space="preserve"> </w:t>
      </w:r>
      <w:r w:rsidRPr="00030694">
        <w:rPr>
          <w:rFonts w:ascii="Arial" w:hAnsi="Arial" w:cs="Arial"/>
          <w:color w:val="000000"/>
          <w:lang w:eastAsia="en-GB"/>
        </w:rPr>
        <w:t>based on the following calculations:</w:t>
      </w:r>
    </w:p>
    <w:p w14:paraId="0CBD4491" w14:textId="77777777" w:rsidR="00DD7495" w:rsidRPr="00030694" w:rsidRDefault="00DD7495" w:rsidP="006963A5">
      <w:pPr>
        <w:autoSpaceDE w:val="0"/>
        <w:autoSpaceDN w:val="0"/>
        <w:adjustRightInd w:val="0"/>
        <w:rPr>
          <w:rFonts w:ascii="Arial" w:hAnsi="Arial" w:cs="Arial"/>
          <w:color w:val="000000"/>
          <w:lang w:eastAsia="en-GB"/>
        </w:rPr>
      </w:pPr>
    </w:p>
    <w:p w14:paraId="53FC1ACF" w14:textId="54426E0F" w:rsidR="006963A5" w:rsidRDefault="001D52A9" w:rsidP="006963A5">
      <w:pPr>
        <w:autoSpaceDE w:val="0"/>
        <w:autoSpaceDN w:val="0"/>
        <w:adjustRightInd w:val="0"/>
        <w:rPr>
          <w:rFonts w:ascii="Arial" w:hAnsi="Arial" w:cs="Arial"/>
          <w:b/>
          <w:color w:val="000000"/>
          <w:lang w:eastAsia="en-GB"/>
        </w:rPr>
      </w:pPr>
      <w:r>
        <w:rPr>
          <w:rFonts w:ascii="Arial" w:hAnsi="Arial" w:cs="Arial"/>
          <w:b/>
          <w:color w:val="000000"/>
          <w:lang w:eastAsia="en-GB"/>
        </w:rPr>
        <w:t>General Information Requests</w:t>
      </w:r>
    </w:p>
    <w:p w14:paraId="13851BE1" w14:textId="77777777" w:rsidR="001D52A9" w:rsidRPr="00030694" w:rsidRDefault="001D52A9" w:rsidP="006963A5">
      <w:pPr>
        <w:autoSpaceDE w:val="0"/>
        <w:autoSpaceDN w:val="0"/>
        <w:adjustRightInd w:val="0"/>
        <w:rPr>
          <w:rFonts w:ascii="Arial" w:hAnsi="Arial" w:cs="Arial"/>
          <w:b/>
          <w:color w:val="000000"/>
          <w:lang w:eastAsia="en-GB"/>
        </w:rPr>
      </w:pPr>
    </w:p>
    <w:p w14:paraId="099D5084" w14:textId="77777777" w:rsidR="006963A5" w:rsidRPr="00030694" w:rsidRDefault="006963A5" w:rsidP="00030694">
      <w:pPr>
        <w:numPr>
          <w:ilvl w:val="0"/>
          <w:numId w:val="25"/>
        </w:numPr>
        <w:autoSpaceDE w:val="0"/>
        <w:autoSpaceDN w:val="0"/>
        <w:adjustRightInd w:val="0"/>
        <w:ind w:left="426" w:hanging="426"/>
        <w:jc w:val="both"/>
        <w:rPr>
          <w:rFonts w:ascii="Arial" w:hAnsi="Arial" w:cs="Arial"/>
          <w:color w:val="000000"/>
          <w:lang w:eastAsia="en-GB"/>
        </w:rPr>
      </w:pPr>
      <w:r w:rsidRPr="00030694">
        <w:rPr>
          <w:rFonts w:ascii="Arial" w:hAnsi="Arial" w:cs="Arial"/>
          <w:color w:val="000000"/>
          <w:lang w:eastAsia="en-GB"/>
        </w:rPr>
        <w:t>There will be no charge for information requests which cost us £100 or less</w:t>
      </w:r>
      <w:r w:rsidR="009938E1" w:rsidRPr="00030694">
        <w:rPr>
          <w:rFonts w:ascii="Arial" w:hAnsi="Arial" w:cs="Arial"/>
          <w:color w:val="000000"/>
          <w:lang w:eastAsia="en-GB"/>
        </w:rPr>
        <w:t xml:space="preserve"> </w:t>
      </w:r>
      <w:r w:rsidRPr="00030694">
        <w:rPr>
          <w:rFonts w:ascii="Arial" w:hAnsi="Arial" w:cs="Arial"/>
          <w:color w:val="000000"/>
          <w:lang w:eastAsia="en-GB"/>
        </w:rPr>
        <w:t>to process.</w:t>
      </w:r>
    </w:p>
    <w:p w14:paraId="73269F35" w14:textId="77777777" w:rsidR="006963A5" w:rsidRPr="00030694" w:rsidRDefault="006963A5" w:rsidP="00030694">
      <w:pPr>
        <w:autoSpaceDE w:val="0"/>
        <w:autoSpaceDN w:val="0"/>
        <w:adjustRightInd w:val="0"/>
        <w:ind w:left="426" w:hanging="426"/>
        <w:jc w:val="both"/>
        <w:rPr>
          <w:rFonts w:ascii="Arial" w:hAnsi="Arial" w:cs="Arial"/>
          <w:color w:val="000000"/>
          <w:lang w:eastAsia="en-GB"/>
        </w:rPr>
      </w:pPr>
    </w:p>
    <w:p w14:paraId="2BB6AA7E" w14:textId="77777777" w:rsidR="006963A5" w:rsidRPr="00030694" w:rsidRDefault="006963A5" w:rsidP="00030694">
      <w:pPr>
        <w:numPr>
          <w:ilvl w:val="0"/>
          <w:numId w:val="25"/>
        </w:numPr>
        <w:autoSpaceDE w:val="0"/>
        <w:autoSpaceDN w:val="0"/>
        <w:adjustRightInd w:val="0"/>
        <w:ind w:left="426" w:hanging="426"/>
        <w:jc w:val="both"/>
        <w:rPr>
          <w:rFonts w:ascii="Arial" w:hAnsi="Arial" w:cs="Arial"/>
          <w:color w:val="000000"/>
          <w:lang w:eastAsia="en-GB"/>
        </w:rPr>
      </w:pPr>
      <w:r w:rsidRPr="00030694">
        <w:rPr>
          <w:rFonts w:ascii="Arial" w:hAnsi="Arial" w:cs="Arial"/>
          <w:color w:val="000000"/>
          <w:lang w:eastAsia="en-GB"/>
        </w:rPr>
        <w:t>Where information costs between £100 and £600 to provide you may be</w:t>
      </w:r>
      <w:r w:rsidR="009938E1" w:rsidRPr="00030694">
        <w:rPr>
          <w:rFonts w:ascii="Arial" w:hAnsi="Arial" w:cs="Arial"/>
          <w:color w:val="000000"/>
          <w:lang w:eastAsia="en-GB"/>
        </w:rPr>
        <w:t xml:space="preserve"> </w:t>
      </w:r>
      <w:r w:rsidRPr="00030694">
        <w:rPr>
          <w:rFonts w:ascii="Arial" w:hAnsi="Arial" w:cs="Arial"/>
          <w:color w:val="000000"/>
          <w:lang w:eastAsia="en-GB"/>
        </w:rPr>
        <w:t>asked to pay 10% of the cost. That is, if you were to ask for information that</w:t>
      </w:r>
      <w:r w:rsidR="009938E1" w:rsidRPr="00030694">
        <w:rPr>
          <w:rFonts w:ascii="Arial" w:hAnsi="Arial" w:cs="Arial"/>
          <w:color w:val="000000"/>
          <w:lang w:eastAsia="en-GB"/>
        </w:rPr>
        <w:t xml:space="preserve"> </w:t>
      </w:r>
      <w:r w:rsidRPr="00030694">
        <w:rPr>
          <w:rFonts w:ascii="Arial" w:hAnsi="Arial" w:cs="Arial"/>
          <w:color w:val="000000"/>
          <w:lang w:eastAsia="en-GB"/>
        </w:rPr>
        <w:t xml:space="preserve">cost us £600 to provide, you would be asked to pay £50, calculated </w:t>
      </w:r>
      <w:proofErr w:type="gramStart"/>
      <w:r w:rsidRPr="00030694">
        <w:rPr>
          <w:rFonts w:ascii="Arial" w:hAnsi="Arial" w:cs="Arial"/>
          <w:color w:val="000000"/>
          <w:lang w:eastAsia="en-GB"/>
        </w:rPr>
        <w:t>on the</w:t>
      </w:r>
      <w:r w:rsidR="009938E1" w:rsidRPr="00030694">
        <w:rPr>
          <w:rFonts w:ascii="Arial" w:hAnsi="Arial" w:cs="Arial"/>
          <w:color w:val="000000"/>
          <w:lang w:eastAsia="en-GB"/>
        </w:rPr>
        <w:t xml:space="preserve"> </w:t>
      </w:r>
      <w:r w:rsidRPr="00030694">
        <w:rPr>
          <w:rFonts w:ascii="Arial" w:hAnsi="Arial" w:cs="Arial"/>
          <w:color w:val="000000"/>
          <w:lang w:eastAsia="en-GB"/>
        </w:rPr>
        <w:t>basis of</w:t>
      </w:r>
      <w:proofErr w:type="gramEnd"/>
      <w:r w:rsidRPr="00030694">
        <w:rPr>
          <w:rFonts w:ascii="Arial" w:hAnsi="Arial" w:cs="Arial"/>
          <w:color w:val="000000"/>
          <w:lang w:eastAsia="en-GB"/>
        </w:rPr>
        <w:t xml:space="preserve"> a waiver for the first £100 and 10% of the remaining £500.</w:t>
      </w:r>
    </w:p>
    <w:p w14:paraId="19B76F87" w14:textId="77777777" w:rsidR="006963A5" w:rsidRPr="00030694" w:rsidRDefault="006963A5" w:rsidP="00030694">
      <w:pPr>
        <w:autoSpaceDE w:val="0"/>
        <w:autoSpaceDN w:val="0"/>
        <w:adjustRightInd w:val="0"/>
        <w:ind w:left="426" w:hanging="426"/>
        <w:jc w:val="both"/>
        <w:rPr>
          <w:rFonts w:ascii="Arial" w:hAnsi="Arial" w:cs="Arial"/>
          <w:color w:val="000000"/>
          <w:lang w:eastAsia="en-GB"/>
        </w:rPr>
      </w:pPr>
    </w:p>
    <w:p w14:paraId="2D3E5A06" w14:textId="77777777" w:rsidR="006963A5" w:rsidRPr="00030694" w:rsidRDefault="006963A5" w:rsidP="00030694">
      <w:pPr>
        <w:numPr>
          <w:ilvl w:val="0"/>
          <w:numId w:val="25"/>
        </w:numPr>
        <w:autoSpaceDE w:val="0"/>
        <w:autoSpaceDN w:val="0"/>
        <w:adjustRightInd w:val="0"/>
        <w:ind w:left="426" w:hanging="426"/>
        <w:jc w:val="both"/>
        <w:rPr>
          <w:rFonts w:ascii="Arial" w:hAnsi="Arial" w:cs="Arial"/>
          <w:color w:val="000000"/>
          <w:lang w:eastAsia="en-GB"/>
        </w:rPr>
      </w:pPr>
      <w:r w:rsidRPr="00030694">
        <w:rPr>
          <w:rFonts w:ascii="Arial" w:hAnsi="Arial" w:cs="Arial"/>
          <w:color w:val="000000"/>
          <w:lang w:eastAsia="en-GB"/>
        </w:rPr>
        <w:t>We are not obliged to respond to requests which will cost us over £600 to</w:t>
      </w:r>
      <w:r w:rsidR="009938E1" w:rsidRPr="00030694">
        <w:rPr>
          <w:rFonts w:ascii="Arial" w:hAnsi="Arial" w:cs="Arial"/>
          <w:color w:val="000000"/>
          <w:lang w:eastAsia="en-GB"/>
        </w:rPr>
        <w:t xml:space="preserve"> </w:t>
      </w:r>
      <w:r w:rsidRPr="00030694">
        <w:rPr>
          <w:rFonts w:ascii="Arial" w:hAnsi="Arial" w:cs="Arial"/>
          <w:color w:val="000000"/>
          <w:lang w:eastAsia="en-GB"/>
        </w:rPr>
        <w:t>process.</w:t>
      </w:r>
    </w:p>
    <w:p w14:paraId="4C1052B3" w14:textId="77777777" w:rsidR="006963A5" w:rsidRPr="00030694" w:rsidRDefault="006963A5" w:rsidP="00030694">
      <w:pPr>
        <w:autoSpaceDE w:val="0"/>
        <w:autoSpaceDN w:val="0"/>
        <w:adjustRightInd w:val="0"/>
        <w:ind w:left="426" w:hanging="426"/>
        <w:jc w:val="both"/>
        <w:rPr>
          <w:rFonts w:ascii="Arial" w:hAnsi="Arial" w:cs="Arial"/>
          <w:color w:val="000000"/>
          <w:lang w:eastAsia="en-GB"/>
        </w:rPr>
      </w:pPr>
    </w:p>
    <w:p w14:paraId="2941718C" w14:textId="77777777" w:rsidR="006963A5" w:rsidRPr="00030694" w:rsidRDefault="006963A5" w:rsidP="00030694">
      <w:pPr>
        <w:numPr>
          <w:ilvl w:val="0"/>
          <w:numId w:val="25"/>
        </w:numPr>
        <w:autoSpaceDE w:val="0"/>
        <w:autoSpaceDN w:val="0"/>
        <w:adjustRightInd w:val="0"/>
        <w:ind w:left="426" w:hanging="426"/>
        <w:jc w:val="both"/>
        <w:rPr>
          <w:rFonts w:ascii="Arial" w:hAnsi="Arial" w:cs="Arial"/>
          <w:color w:val="000000"/>
          <w:lang w:eastAsia="en-GB"/>
        </w:rPr>
      </w:pPr>
      <w:r w:rsidRPr="00030694">
        <w:rPr>
          <w:rFonts w:ascii="Arial" w:hAnsi="Arial" w:cs="Arial"/>
          <w:color w:val="000000"/>
          <w:lang w:eastAsia="en-GB"/>
        </w:rPr>
        <w:t>In calculating any fee, staff time will be calculated at actual cost per staff</w:t>
      </w:r>
      <w:r w:rsidR="00030694" w:rsidRPr="00030694">
        <w:rPr>
          <w:rFonts w:ascii="Arial" w:hAnsi="Arial" w:cs="Arial"/>
          <w:color w:val="000000"/>
          <w:lang w:eastAsia="en-GB"/>
        </w:rPr>
        <w:t xml:space="preserve"> </w:t>
      </w:r>
      <w:r w:rsidRPr="00030694">
        <w:rPr>
          <w:rFonts w:ascii="Arial" w:hAnsi="Arial" w:cs="Arial"/>
          <w:color w:val="000000"/>
          <w:lang w:eastAsia="en-GB"/>
        </w:rPr>
        <w:t>member hourly salary rate to a maximum of £15 per person per hour.</w:t>
      </w:r>
    </w:p>
    <w:p w14:paraId="4EADDD80" w14:textId="77777777" w:rsidR="006963A5" w:rsidRPr="00030694" w:rsidRDefault="006963A5" w:rsidP="00030694">
      <w:pPr>
        <w:autoSpaceDE w:val="0"/>
        <w:autoSpaceDN w:val="0"/>
        <w:adjustRightInd w:val="0"/>
        <w:ind w:left="426" w:hanging="426"/>
        <w:jc w:val="both"/>
        <w:rPr>
          <w:rFonts w:ascii="Arial" w:hAnsi="Arial" w:cs="Arial"/>
          <w:color w:val="000000"/>
          <w:lang w:eastAsia="en-GB"/>
        </w:rPr>
      </w:pPr>
    </w:p>
    <w:p w14:paraId="7F1768F0" w14:textId="77777777" w:rsidR="006963A5" w:rsidRPr="00030694" w:rsidRDefault="006963A5" w:rsidP="00030694">
      <w:pPr>
        <w:numPr>
          <w:ilvl w:val="0"/>
          <w:numId w:val="25"/>
        </w:numPr>
        <w:autoSpaceDE w:val="0"/>
        <w:autoSpaceDN w:val="0"/>
        <w:adjustRightInd w:val="0"/>
        <w:ind w:left="426" w:hanging="426"/>
        <w:jc w:val="both"/>
        <w:rPr>
          <w:rFonts w:ascii="Arial" w:hAnsi="Arial" w:cs="Arial"/>
          <w:color w:val="000000"/>
          <w:lang w:eastAsia="en-GB"/>
        </w:rPr>
      </w:pPr>
      <w:r w:rsidRPr="00030694">
        <w:rPr>
          <w:rFonts w:ascii="Arial" w:hAnsi="Arial" w:cs="Arial"/>
          <w:color w:val="000000"/>
          <w:lang w:eastAsia="en-GB"/>
        </w:rPr>
        <w:t>We do not charge for the time to determine whether we hold the</w:t>
      </w:r>
      <w:r w:rsidR="00030694" w:rsidRPr="00030694">
        <w:rPr>
          <w:rFonts w:ascii="Arial" w:hAnsi="Arial" w:cs="Arial"/>
          <w:color w:val="000000"/>
          <w:lang w:eastAsia="en-GB"/>
        </w:rPr>
        <w:t xml:space="preserve"> </w:t>
      </w:r>
      <w:r w:rsidRPr="00030694">
        <w:rPr>
          <w:rFonts w:ascii="Arial" w:hAnsi="Arial" w:cs="Arial"/>
          <w:color w:val="000000"/>
          <w:lang w:eastAsia="en-GB"/>
        </w:rPr>
        <w:t>information requested, nor for the time it takes to decide whether the</w:t>
      </w:r>
      <w:r w:rsidR="00030694" w:rsidRPr="00030694">
        <w:rPr>
          <w:rFonts w:ascii="Arial" w:hAnsi="Arial" w:cs="Arial"/>
          <w:color w:val="000000"/>
          <w:lang w:eastAsia="en-GB"/>
        </w:rPr>
        <w:t xml:space="preserve"> </w:t>
      </w:r>
      <w:r w:rsidRPr="00030694">
        <w:rPr>
          <w:rFonts w:ascii="Arial" w:hAnsi="Arial" w:cs="Arial"/>
          <w:color w:val="000000"/>
          <w:lang w:eastAsia="en-GB"/>
        </w:rPr>
        <w:t>information can be released. Charges may be made for locating, retrieving</w:t>
      </w:r>
      <w:r w:rsidR="00030694" w:rsidRPr="00030694">
        <w:rPr>
          <w:rFonts w:ascii="Arial" w:hAnsi="Arial" w:cs="Arial"/>
          <w:color w:val="000000"/>
          <w:lang w:eastAsia="en-GB"/>
        </w:rPr>
        <w:t xml:space="preserve"> </w:t>
      </w:r>
      <w:r w:rsidRPr="00030694">
        <w:rPr>
          <w:rFonts w:ascii="Arial" w:hAnsi="Arial" w:cs="Arial"/>
          <w:color w:val="000000"/>
          <w:lang w:eastAsia="en-GB"/>
        </w:rPr>
        <w:t>and providing information to you.</w:t>
      </w:r>
    </w:p>
    <w:p w14:paraId="4021BF8A" w14:textId="77777777" w:rsidR="006963A5" w:rsidRPr="00030694" w:rsidRDefault="006963A5" w:rsidP="00030694">
      <w:pPr>
        <w:autoSpaceDE w:val="0"/>
        <w:autoSpaceDN w:val="0"/>
        <w:adjustRightInd w:val="0"/>
        <w:ind w:left="426" w:hanging="426"/>
        <w:jc w:val="both"/>
        <w:rPr>
          <w:rFonts w:ascii="Arial" w:hAnsi="Arial" w:cs="Arial"/>
          <w:color w:val="000000"/>
          <w:lang w:eastAsia="en-GB"/>
        </w:rPr>
      </w:pPr>
    </w:p>
    <w:p w14:paraId="69BDF0D0" w14:textId="77777777" w:rsidR="006963A5" w:rsidRPr="00030694" w:rsidRDefault="006963A5" w:rsidP="00030694">
      <w:pPr>
        <w:numPr>
          <w:ilvl w:val="0"/>
          <w:numId w:val="25"/>
        </w:numPr>
        <w:autoSpaceDE w:val="0"/>
        <w:autoSpaceDN w:val="0"/>
        <w:adjustRightInd w:val="0"/>
        <w:ind w:left="426" w:hanging="426"/>
        <w:jc w:val="both"/>
        <w:rPr>
          <w:rFonts w:ascii="Arial" w:hAnsi="Arial" w:cs="Arial"/>
          <w:color w:val="000000"/>
          <w:lang w:eastAsia="en-GB"/>
        </w:rPr>
      </w:pPr>
      <w:proofErr w:type="gramStart"/>
      <w:r w:rsidRPr="00030694">
        <w:rPr>
          <w:rFonts w:ascii="Arial" w:hAnsi="Arial" w:cs="Arial"/>
          <w:color w:val="000000"/>
          <w:lang w:eastAsia="en-GB"/>
        </w:rPr>
        <w:t>In the event that</w:t>
      </w:r>
      <w:proofErr w:type="gramEnd"/>
      <w:r w:rsidRPr="00030694">
        <w:rPr>
          <w:rFonts w:ascii="Arial" w:hAnsi="Arial" w:cs="Arial"/>
          <w:color w:val="000000"/>
          <w:lang w:eastAsia="en-GB"/>
        </w:rPr>
        <w:t xml:space="preserve"> we decide to impose a charge we will issue you with</w:t>
      </w:r>
      <w:r w:rsidR="00030694" w:rsidRPr="00030694">
        <w:rPr>
          <w:rFonts w:ascii="Arial" w:hAnsi="Arial" w:cs="Arial"/>
          <w:color w:val="000000"/>
          <w:lang w:eastAsia="en-GB"/>
        </w:rPr>
        <w:t xml:space="preserve"> </w:t>
      </w:r>
      <w:r w:rsidRPr="00030694">
        <w:rPr>
          <w:rFonts w:ascii="Arial" w:hAnsi="Arial" w:cs="Arial"/>
          <w:color w:val="000000"/>
          <w:lang w:eastAsia="en-GB"/>
        </w:rPr>
        <w:t>notification of the charge (a fees notice) and how it has been calculated.</w:t>
      </w:r>
      <w:r w:rsidR="00030694" w:rsidRPr="00030694">
        <w:rPr>
          <w:rFonts w:ascii="Arial" w:hAnsi="Arial" w:cs="Arial"/>
          <w:color w:val="000000"/>
          <w:lang w:eastAsia="en-GB"/>
        </w:rPr>
        <w:t xml:space="preserve">  </w:t>
      </w:r>
      <w:r w:rsidRPr="00030694">
        <w:rPr>
          <w:rFonts w:ascii="Arial" w:hAnsi="Arial" w:cs="Arial"/>
          <w:color w:val="000000"/>
          <w:lang w:eastAsia="en-GB"/>
        </w:rPr>
        <w:t>You will have three months from the date of issue of the fees notice in</w:t>
      </w:r>
      <w:r w:rsidR="00030694" w:rsidRPr="00030694">
        <w:rPr>
          <w:rFonts w:ascii="Arial" w:hAnsi="Arial" w:cs="Arial"/>
          <w:color w:val="000000"/>
          <w:lang w:eastAsia="en-GB"/>
        </w:rPr>
        <w:t xml:space="preserve"> </w:t>
      </w:r>
      <w:r w:rsidRPr="00030694">
        <w:rPr>
          <w:rFonts w:ascii="Arial" w:hAnsi="Arial" w:cs="Arial"/>
          <w:color w:val="000000"/>
          <w:lang w:eastAsia="en-GB"/>
        </w:rPr>
        <w:t>which to decide whether to pay the charge. The information will be provided</w:t>
      </w:r>
      <w:r w:rsidR="00030694" w:rsidRPr="00030694">
        <w:rPr>
          <w:rFonts w:ascii="Arial" w:hAnsi="Arial" w:cs="Arial"/>
          <w:color w:val="000000"/>
          <w:lang w:eastAsia="en-GB"/>
        </w:rPr>
        <w:t xml:space="preserve"> </w:t>
      </w:r>
      <w:r w:rsidRPr="00030694">
        <w:rPr>
          <w:rFonts w:ascii="Arial" w:hAnsi="Arial" w:cs="Arial"/>
          <w:color w:val="000000"/>
          <w:lang w:eastAsia="en-GB"/>
        </w:rPr>
        <w:t xml:space="preserve">to </w:t>
      </w:r>
      <w:r w:rsidRPr="00030694">
        <w:rPr>
          <w:rFonts w:ascii="Arial" w:hAnsi="Arial" w:cs="Arial"/>
          <w:color w:val="000000"/>
          <w:lang w:eastAsia="en-GB"/>
        </w:rPr>
        <w:lastRenderedPageBreak/>
        <w:t>you on payment of the charge. If you decide not to proceed with the</w:t>
      </w:r>
      <w:r w:rsidR="00030694" w:rsidRPr="00030694">
        <w:rPr>
          <w:rFonts w:ascii="Arial" w:hAnsi="Arial" w:cs="Arial"/>
          <w:color w:val="000000"/>
          <w:lang w:eastAsia="en-GB"/>
        </w:rPr>
        <w:t xml:space="preserve"> </w:t>
      </w:r>
      <w:r w:rsidRPr="00030694">
        <w:rPr>
          <w:rFonts w:ascii="Arial" w:hAnsi="Arial" w:cs="Arial"/>
          <w:color w:val="000000"/>
          <w:lang w:eastAsia="en-GB"/>
        </w:rPr>
        <w:t>request there will be no charge to you.</w:t>
      </w:r>
    </w:p>
    <w:p w14:paraId="36CC5A0B" w14:textId="77777777" w:rsidR="006963A5" w:rsidRPr="00030694" w:rsidRDefault="006963A5" w:rsidP="006963A5">
      <w:pPr>
        <w:autoSpaceDE w:val="0"/>
        <w:autoSpaceDN w:val="0"/>
        <w:adjustRightInd w:val="0"/>
        <w:rPr>
          <w:rFonts w:ascii="Arial" w:hAnsi="Arial" w:cs="Arial"/>
          <w:color w:val="000000"/>
          <w:lang w:eastAsia="en-GB"/>
        </w:rPr>
      </w:pPr>
    </w:p>
    <w:p w14:paraId="58A722D9" w14:textId="4969CCF9" w:rsidR="006963A5" w:rsidRDefault="001D52A9" w:rsidP="006963A5">
      <w:pPr>
        <w:autoSpaceDE w:val="0"/>
        <w:autoSpaceDN w:val="0"/>
        <w:adjustRightInd w:val="0"/>
        <w:rPr>
          <w:rFonts w:ascii="Arial" w:hAnsi="Arial" w:cs="Arial"/>
          <w:b/>
          <w:bCs/>
          <w:iCs/>
          <w:color w:val="000000"/>
          <w:lang w:eastAsia="en-GB"/>
        </w:rPr>
      </w:pPr>
      <w:r>
        <w:rPr>
          <w:rFonts w:ascii="Arial" w:hAnsi="Arial" w:cs="Arial"/>
          <w:b/>
          <w:bCs/>
          <w:iCs/>
          <w:color w:val="000000"/>
          <w:lang w:eastAsia="en-GB"/>
        </w:rPr>
        <w:t>Charges for Environmental Information</w:t>
      </w:r>
    </w:p>
    <w:p w14:paraId="7AE94D1C" w14:textId="77777777" w:rsidR="001D52A9" w:rsidRPr="00030694" w:rsidRDefault="001D52A9" w:rsidP="006963A5">
      <w:pPr>
        <w:autoSpaceDE w:val="0"/>
        <w:autoSpaceDN w:val="0"/>
        <w:adjustRightInd w:val="0"/>
        <w:rPr>
          <w:rFonts w:ascii="Arial" w:hAnsi="Arial" w:cs="Arial"/>
          <w:b/>
          <w:bCs/>
          <w:iCs/>
          <w:color w:val="000000"/>
          <w:lang w:eastAsia="en-GB"/>
        </w:rPr>
      </w:pPr>
    </w:p>
    <w:p w14:paraId="1EF0CA48" w14:textId="77777777" w:rsidR="003B229F" w:rsidRDefault="006963A5" w:rsidP="00030694">
      <w:pPr>
        <w:autoSpaceDE w:val="0"/>
        <w:autoSpaceDN w:val="0"/>
        <w:adjustRightInd w:val="0"/>
        <w:jc w:val="both"/>
        <w:rPr>
          <w:rFonts w:ascii="Arial" w:hAnsi="Arial" w:cs="Arial"/>
          <w:color w:val="000000"/>
          <w:lang w:eastAsia="en-GB"/>
        </w:rPr>
      </w:pPr>
      <w:r w:rsidRPr="00030694">
        <w:rPr>
          <w:rFonts w:ascii="Arial" w:hAnsi="Arial" w:cs="Arial"/>
          <w:color w:val="000000"/>
          <w:lang w:eastAsia="en-GB"/>
        </w:rPr>
        <w:t>We do not charge for the time to determine whether we hold the information</w:t>
      </w:r>
      <w:r w:rsidR="00030694" w:rsidRPr="00030694">
        <w:rPr>
          <w:rFonts w:ascii="Arial" w:hAnsi="Arial" w:cs="Arial"/>
          <w:color w:val="000000"/>
          <w:lang w:eastAsia="en-GB"/>
        </w:rPr>
        <w:t xml:space="preserve"> </w:t>
      </w:r>
      <w:r w:rsidRPr="00030694">
        <w:rPr>
          <w:rFonts w:ascii="Arial" w:hAnsi="Arial" w:cs="Arial"/>
          <w:color w:val="000000"/>
          <w:lang w:eastAsia="en-GB"/>
        </w:rPr>
        <w:t>requested, nor for the time it takes to decide whether the information can be</w:t>
      </w:r>
      <w:r w:rsidR="00030694" w:rsidRPr="00030694">
        <w:rPr>
          <w:rFonts w:ascii="Arial" w:hAnsi="Arial" w:cs="Arial"/>
          <w:color w:val="000000"/>
          <w:lang w:eastAsia="en-GB"/>
        </w:rPr>
        <w:t xml:space="preserve"> </w:t>
      </w:r>
      <w:r w:rsidRPr="00030694">
        <w:rPr>
          <w:rFonts w:ascii="Arial" w:hAnsi="Arial" w:cs="Arial"/>
          <w:color w:val="000000"/>
          <w:lang w:eastAsia="en-GB"/>
        </w:rPr>
        <w:t>released. Charges may be made for locating, retrieving and providing</w:t>
      </w:r>
      <w:r w:rsidR="00030694" w:rsidRPr="00030694">
        <w:rPr>
          <w:rFonts w:ascii="Arial" w:hAnsi="Arial" w:cs="Arial"/>
          <w:color w:val="000000"/>
          <w:lang w:eastAsia="en-GB"/>
        </w:rPr>
        <w:t xml:space="preserve"> </w:t>
      </w:r>
      <w:r w:rsidRPr="00030694">
        <w:rPr>
          <w:rFonts w:ascii="Arial" w:hAnsi="Arial" w:cs="Arial"/>
          <w:color w:val="000000"/>
          <w:lang w:eastAsia="en-GB"/>
        </w:rPr>
        <w:t>information to you.</w:t>
      </w:r>
      <w:r w:rsidR="00030694" w:rsidRPr="00030694">
        <w:rPr>
          <w:rFonts w:ascii="Arial" w:hAnsi="Arial" w:cs="Arial"/>
          <w:color w:val="000000"/>
          <w:lang w:eastAsia="en-GB"/>
        </w:rPr>
        <w:t xml:space="preserve">  </w:t>
      </w:r>
    </w:p>
    <w:p w14:paraId="168CF1C4" w14:textId="77777777" w:rsidR="003B229F" w:rsidRDefault="003B229F" w:rsidP="00030694">
      <w:pPr>
        <w:autoSpaceDE w:val="0"/>
        <w:autoSpaceDN w:val="0"/>
        <w:adjustRightInd w:val="0"/>
        <w:jc w:val="both"/>
        <w:rPr>
          <w:rFonts w:ascii="Arial" w:hAnsi="Arial" w:cs="Arial"/>
          <w:color w:val="000000"/>
          <w:lang w:eastAsia="en-GB"/>
        </w:rPr>
      </w:pPr>
    </w:p>
    <w:p w14:paraId="3823BC3A" w14:textId="77777777" w:rsidR="006963A5" w:rsidRPr="00030694" w:rsidRDefault="006963A5" w:rsidP="00030694">
      <w:pPr>
        <w:autoSpaceDE w:val="0"/>
        <w:autoSpaceDN w:val="0"/>
        <w:adjustRightInd w:val="0"/>
        <w:jc w:val="both"/>
        <w:rPr>
          <w:rFonts w:ascii="Arial" w:hAnsi="Arial" w:cs="Arial"/>
          <w:color w:val="000000"/>
          <w:lang w:eastAsia="en-GB"/>
        </w:rPr>
      </w:pPr>
      <w:proofErr w:type="gramStart"/>
      <w:r w:rsidRPr="00030694">
        <w:rPr>
          <w:rFonts w:ascii="Arial" w:hAnsi="Arial" w:cs="Arial"/>
          <w:color w:val="000000"/>
          <w:lang w:eastAsia="en-GB"/>
        </w:rPr>
        <w:t>In the event that</w:t>
      </w:r>
      <w:proofErr w:type="gramEnd"/>
      <w:r w:rsidRPr="00030694">
        <w:rPr>
          <w:rFonts w:ascii="Arial" w:hAnsi="Arial" w:cs="Arial"/>
          <w:color w:val="000000"/>
          <w:lang w:eastAsia="en-GB"/>
        </w:rPr>
        <w:t xml:space="preserve"> we decide to impose a charge we will issue you with</w:t>
      </w:r>
      <w:r w:rsidR="00030694" w:rsidRPr="00030694">
        <w:rPr>
          <w:rFonts w:ascii="Arial" w:hAnsi="Arial" w:cs="Arial"/>
          <w:color w:val="000000"/>
          <w:lang w:eastAsia="en-GB"/>
        </w:rPr>
        <w:t xml:space="preserve"> </w:t>
      </w:r>
      <w:r w:rsidRPr="00030694">
        <w:rPr>
          <w:rFonts w:ascii="Arial" w:hAnsi="Arial" w:cs="Arial"/>
          <w:color w:val="000000"/>
          <w:lang w:eastAsia="en-GB"/>
        </w:rPr>
        <w:t>notification of the charge and how it has been calculated.</w:t>
      </w:r>
      <w:r w:rsidR="00030694" w:rsidRPr="00030694">
        <w:rPr>
          <w:rFonts w:ascii="Arial" w:hAnsi="Arial" w:cs="Arial"/>
          <w:color w:val="000000"/>
          <w:lang w:eastAsia="en-GB"/>
        </w:rPr>
        <w:t xml:space="preserve">  T</w:t>
      </w:r>
      <w:r w:rsidRPr="00030694">
        <w:rPr>
          <w:rFonts w:ascii="Arial" w:hAnsi="Arial" w:cs="Arial"/>
          <w:color w:val="000000"/>
          <w:lang w:eastAsia="en-GB"/>
        </w:rPr>
        <w:t>he information will</w:t>
      </w:r>
      <w:r w:rsidR="00030694" w:rsidRPr="00030694">
        <w:rPr>
          <w:rFonts w:ascii="Arial" w:hAnsi="Arial" w:cs="Arial"/>
          <w:color w:val="000000"/>
          <w:lang w:eastAsia="en-GB"/>
        </w:rPr>
        <w:t xml:space="preserve"> </w:t>
      </w:r>
      <w:r w:rsidRPr="00030694">
        <w:rPr>
          <w:rFonts w:ascii="Arial" w:hAnsi="Arial" w:cs="Arial"/>
          <w:color w:val="000000"/>
          <w:lang w:eastAsia="en-GB"/>
        </w:rPr>
        <w:t>be provided to you on payment of the charge. If you decide not to proceed</w:t>
      </w:r>
      <w:r w:rsidR="00030694" w:rsidRPr="00030694">
        <w:rPr>
          <w:rFonts w:ascii="Arial" w:hAnsi="Arial" w:cs="Arial"/>
          <w:color w:val="000000"/>
          <w:lang w:eastAsia="en-GB"/>
        </w:rPr>
        <w:t xml:space="preserve"> </w:t>
      </w:r>
      <w:r w:rsidRPr="00030694">
        <w:rPr>
          <w:rFonts w:ascii="Arial" w:hAnsi="Arial" w:cs="Arial"/>
          <w:color w:val="000000"/>
          <w:lang w:eastAsia="en-GB"/>
        </w:rPr>
        <w:t>with the request there will be no charge to you.</w:t>
      </w:r>
    </w:p>
    <w:p w14:paraId="4DF8D69C" w14:textId="77777777" w:rsidR="00030694" w:rsidRDefault="00030694" w:rsidP="00030694">
      <w:pPr>
        <w:autoSpaceDE w:val="0"/>
        <w:autoSpaceDN w:val="0"/>
        <w:adjustRightInd w:val="0"/>
        <w:jc w:val="both"/>
        <w:rPr>
          <w:rFonts w:ascii="Arial" w:hAnsi="Arial" w:cs="Arial"/>
          <w:color w:val="000000"/>
          <w:lang w:eastAsia="en-GB"/>
        </w:rPr>
      </w:pPr>
    </w:p>
    <w:p w14:paraId="5E4DFAD5" w14:textId="77777777" w:rsidR="006963A5" w:rsidRDefault="006963A5" w:rsidP="00030694">
      <w:pPr>
        <w:autoSpaceDE w:val="0"/>
        <w:autoSpaceDN w:val="0"/>
        <w:adjustRightInd w:val="0"/>
        <w:jc w:val="both"/>
        <w:rPr>
          <w:rFonts w:ascii="Arial" w:hAnsi="Arial" w:cs="Arial"/>
          <w:color w:val="000000"/>
          <w:lang w:eastAsia="en-GB"/>
        </w:rPr>
      </w:pPr>
      <w:r>
        <w:rPr>
          <w:rFonts w:ascii="Arial" w:hAnsi="Arial" w:cs="Arial"/>
          <w:color w:val="000000"/>
          <w:lang w:eastAsia="en-GB"/>
        </w:rPr>
        <w:t xml:space="preserve">Charges are calculated </w:t>
      </w:r>
      <w:proofErr w:type="gramStart"/>
      <w:r>
        <w:rPr>
          <w:rFonts w:ascii="Arial" w:hAnsi="Arial" w:cs="Arial"/>
          <w:color w:val="000000"/>
          <w:lang w:eastAsia="en-GB"/>
        </w:rPr>
        <w:t>on the basis of</w:t>
      </w:r>
      <w:proofErr w:type="gramEnd"/>
      <w:r>
        <w:rPr>
          <w:rFonts w:ascii="Arial" w:hAnsi="Arial" w:cs="Arial"/>
          <w:color w:val="000000"/>
          <w:lang w:eastAsia="en-GB"/>
        </w:rPr>
        <w:t xml:space="preserve"> the actual cost to the authority of</w:t>
      </w:r>
      <w:r w:rsidR="00030694">
        <w:rPr>
          <w:rFonts w:ascii="Arial" w:hAnsi="Arial" w:cs="Arial"/>
          <w:color w:val="000000"/>
          <w:lang w:eastAsia="en-GB"/>
        </w:rPr>
        <w:t xml:space="preserve"> </w:t>
      </w:r>
      <w:r>
        <w:rPr>
          <w:rFonts w:ascii="Arial" w:hAnsi="Arial" w:cs="Arial"/>
          <w:color w:val="000000"/>
          <w:lang w:eastAsia="en-GB"/>
        </w:rPr>
        <w:t>providing the information.</w:t>
      </w:r>
    </w:p>
    <w:p w14:paraId="709CA740" w14:textId="77777777" w:rsidR="006963A5" w:rsidRDefault="006963A5" w:rsidP="00030694">
      <w:pPr>
        <w:autoSpaceDE w:val="0"/>
        <w:autoSpaceDN w:val="0"/>
        <w:adjustRightInd w:val="0"/>
        <w:jc w:val="both"/>
        <w:rPr>
          <w:rFonts w:ascii="Arial" w:hAnsi="Arial" w:cs="Arial"/>
          <w:color w:val="000000"/>
          <w:lang w:eastAsia="en-GB"/>
        </w:rPr>
      </w:pPr>
    </w:p>
    <w:p w14:paraId="44C93557" w14:textId="77777777" w:rsidR="006963A5" w:rsidRDefault="006963A5" w:rsidP="00030694">
      <w:pPr>
        <w:numPr>
          <w:ilvl w:val="0"/>
          <w:numId w:val="26"/>
        </w:numPr>
        <w:autoSpaceDE w:val="0"/>
        <w:autoSpaceDN w:val="0"/>
        <w:adjustRightInd w:val="0"/>
        <w:ind w:left="426" w:hanging="426"/>
        <w:jc w:val="both"/>
        <w:rPr>
          <w:rFonts w:ascii="Arial" w:hAnsi="Arial" w:cs="Arial"/>
          <w:color w:val="000000"/>
          <w:lang w:eastAsia="en-GB"/>
        </w:rPr>
      </w:pPr>
      <w:r>
        <w:rPr>
          <w:rFonts w:ascii="Arial" w:hAnsi="Arial" w:cs="Arial"/>
          <w:color w:val="000000"/>
          <w:lang w:eastAsia="en-GB"/>
        </w:rPr>
        <w:t>Photocopying is charged at 10p per A4 sheet for black and white copying,</w:t>
      </w:r>
      <w:r w:rsidR="00030694">
        <w:rPr>
          <w:rFonts w:ascii="Arial" w:hAnsi="Arial" w:cs="Arial"/>
          <w:color w:val="000000"/>
          <w:lang w:eastAsia="en-GB"/>
        </w:rPr>
        <w:t xml:space="preserve"> </w:t>
      </w:r>
      <w:r>
        <w:rPr>
          <w:rFonts w:ascii="Arial" w:hAnsi="Arial" w:cs="Arial"/>
          <w:color w:val="000000"/>
          <w:lang w:eastAsia="en-GB"/>
        </w:rPr>
        <w:t>30p per A4 sheet for colour copying.</w:t>
      </w:r>
    </w:p>
    <w:p w14:paraId="76102471" w14:textId="77777777" w:rsidR="006963A5" w:rsidRDefault="006963A5" w:rsidP="00030694">
      <w:pPr>
        <w:autoSpaceDE w:val="0"/>
        <w:autoSpaceDN w:val="0"/>
        <w:adjustRightInd w:val="0"/>
        <w:ind w:left="426" w:hanging="426"/>
        <w:jc w:val="both"/>
        <w:rPr>
          <w:rFonts w:ascii="Arial" w:hAnsi="Arial" w:cs="Arial"/>
          <w:color w:val="000000"/>
          <w:lang w:eastAsia="en-GB"/>
        </w:rPr>
      </w:pPr>
    </w:p>
    <w:p w14:paraId="6452FB16" w14:textId="77777777" w:rsidR="006963A5" w:rsidRDefault="006963A5" w:rsidP="00030694">
      <w:pPr>
        <w:numPr>
          <w:ilvl w:val="0"/>
          <w:numId w:val="26"/>
        </w:numPr>
        <w:autoSpaceDE w:val="0"/>
        <w:autoSpaceDN w:val="0"/>
        <w:adjustRightInd w:val="0"/>
        <w:ind w:left="426" w:hanging="426"/>
        <w:jc w:val="both"/>
        <w:rPr>
          <w:rFonts w:ascii="Arial" w:hAnsi="Arial" w:cs="Arial"/>
          <w:color w:val="000000"/>
          <w:lang w:eastAsia="en-GB"/>
        </w:rPr>
      </w:pPr>
      <w:r>
        <w:rPr>
          <w:rFonts w:ascii="Arial" w:hAnsi="Arial" w:cs="Arial"/>
          <w:color w:val="000000"/>
          <w:lang w:eastAsia="en-GB"/>
        </w:rPr>
        <w:t>Postage is charged at actual rate for first class mail.</w:t>
      </w:r>
    </w:p>
    <w:p w14:paraId="5E775488" w14:textId="77777777" w:rsidR="006963A5" w:rsidRDefault="006963A5" w:rsidP="00030694">
      <w:pPr>
        <w:autoSpaceDE w:val="0"/>
        <w:autoSpaceDN w:val="0"/>
        <w:adjustRightInd w:val="0"/>
        <w:ind w:left="426" w:hanging="426"/>
        <w:jc w:val="both"/>
        <w:rPr>
          <w:rFonts w:ascii="Arial" w:hAnsi="Arial" w:cs="Arial"/>
          <w:color w:val="000000"/>
          <w:lang w:eastAsia="en-GB"/>
        </w:rPr>
      </w:pPr>
    </w:p>
    <w:p w14:paraId="22F2C192" w14:textId="77777777" w:rsidR="006963A5" w:rsidRDefault="006963A5" w:rsidP="00030694">
      <w:pPr>
        <w:numPr>
          <w:ilvl w:val="0"/>
          <w:numId w:val="26"/>
        </w:numPr>
        <w:autoSpaceDE w:val="0"/>
        <w:autoSpaceDN w:val="0"/>
        <w:adjustRightInd w:val="0"/>
        <w:ind w:left="426" w:hanging="426"/>
        <w:jc w:val="both"/>
        <w:rPr>
          <w:rFonts w:ascii="Arial" w:hAnsi="Arial" w:cs="Arial"/>
          <w:color w:val="000000"/>
          <w:lang w:eastAsia="en-GB"/>
        </w:rPr>
      </w:pPr>
      <w:r>
        <w:rPr>
          <w:rFonts w:ascii="Arial" w:hAnsi="Arial" w:cs="Arial"/>
          <w:color w:val="000000"/>
          <w:lang w:eastAsia="en-GB"/>
        </w:rPr>
        <w:t>Staff time is calculated at actual cost per staff member hourly salary rate to</w:t>
      </w:r>
      <w:r w:rsidR="00030694">
        <w:rPr>
          <w:rFonts w:ascii="Arial" w:hAnsi="Arial" w:cs="Arial"/>
          <w:color w:val="000000"/>
          <w:lang w:eastAsia="en-GB"/>
        </w:rPr>
        <w:t xml:space="preserve"> </w:t>
      </w:r>
      <w:r>
        <w:rPr>
          <w:rFonts w:ascii="Arial" w:hAnsi="Arial" w:cs="Arial"/>
          <w:color w:val="000000"/>
          <w:lang w:eastAsia="en-GB"/>
        </w:rPr>
        <w:t>a maximum of £15 per person per hour.</w:t>
      </w:r>
    </w:p>
    <w:p w14:paraId="55F8C18C" w14:textId="77777777" w:rsidR="006963A5" w:rsidRDefault="006963A5" w:rsidP="00030694">
      <w:pPr>
        <w:autoSpaceDE w:val="0"/>
        <w:autoSpaceDN w:val="0"/>
        <w:adjustRightInd w:val="0"/>
        <w:jc w:val="both"/>
        <w:rPr>
          <w:rFonts w:ascii="Arial" w:hAnsi="Arial" w:cs="Arial"/>
          <w:color w:val="000000"/>
          <w:lang w:eastAsia="en-GB"/>
        </w:rPr>
      </w:pPr>
    </w:p>
    <w:p w14:paraId="43260AF3" w14:textId="77777777" w:rsidR="006963A5" w:rsidRDefault="006963A5" w:rsidP="00030694">
      <w:pPr>
        <w:autoSpaceDE w:val="0"/>
        <w:autoSpaceDN w:val="0"/>
        <w:adjustRightInd w:val="0"/>
        <w:jc w:val="both"/>
        <w:rPr>
          <w:rFonts w:ascii="Arial" w:hAnsi="Arial" w:cs="Arial"/>
          <w:color w:val="000000"/>
          <w:lang w:eastAsia="en-GB"/>
        </w:rPr>
      </w:pPr>
      <w:r>
        <w:rPr>
          <w:rFonts w:ascii="Arial" w:hAnsi="Arial" w:cs="Arial"/>
          <w:color w:val="000000"/>
          <w:lang w:eastAsia="en-GB"/>
        </w:rPr>
        <w:t>The first £100 worth of information will be provided to you without charge.</w:t>
      </w:r>
      <w:r w:rsidR="00030694">
        <w:rPr>
          <w:rFonts w:ascii="Arial" w:hAnsi="Arial" w:cs="Arial"/>
          <w:color w:val="000000"/>
          <w:lang w:eastAsia="en-GB"/>
        </w:rPr>
        <w:t xml:space="preserve">  </w:t>
      </w:r>
      <w:r>
        <w:rPr>
          <w:rFonts w:ascii="Arial" w:hAnsi="Arial" w:cs="Arial"/>
          <w:color w:val="000000"/>
          <w:lang w:eastAsia="en-GB"/>
        </w:rPr>
        <w:t>Where information costs between £100 and £600 to provide, you will be</w:t>
      </w:r>
      <w:r w:rsidR="00030694">
        <w:rPr>
          <w:rFonts w:ascii="Arial" w:hAnsi="Arial" w:cs="Arial"/>
          <w:color w:val="000000"/>
          <w:lang w:eastAsia="en-GB"/>
        </w:rPr>
        <w:t xml:space="preserve"> </w:t>
      </w:r>
      <w:r>
        <w:rPr>
          <w:rFonts w:ascii="Arial" w:hAnsi="Arial" w:cs="Arial"/>
          <w:color w:val="000000"/>
          <w:lang w:eastAsia="en-GB"/>
        </w:rPr>
        <w:t>asked to pay 10% of the cost.</w:t>
      </w:r>
      <w:r w:rsidR="00030694">
        <w:rPr>
          <w:rFonts w:ascii="Arial" w:hAnsi="Arial" w:cs="Arial"/>
          <w:color w:val="000000"/>
          <w:lang w:eastAsia="en-GB"/>
        </w:rPr>
        <w:t xml:space="preserve">  </w:t>
      </w:r>
      <w:r>
        <w:rPr>
          <w:rFonts w:ascii="Arial" w:hAnsi="Arial" w:cs="Arial"/>
          <w:color w:val="000000"/>
          <w:lang w:eastAsia="en-GB"/>
        </w:rPr>
        <w:t>That is, if you were to ask for information that</w:t>
      </w:r>
      <w:r w:rsidR="00030694">
        <w:rPr>
          <w:rFonts w:ascii="Arial" w:hAnsi="Arial" w:cs="Arial"/>
          <w:color w:val="000000"/>
          <w:lang w:eastAsia="en-GB"/>
        </w:rPr>
        <w:t xml:space="preserve"> </w:t>
      </w:r>
      <w:r>
        <w:rPr>
          <w:rFonts w:ascii="Arial" w:hAnsi="Arial" w:cs="Arial"/>
          <w:color w:val="000000"/>
          <w:lang w:eastAsia="en-GB"/>
        </w:rPr>
        <w:t>cost us £600 to provide, you would be asked to pay £50, calculated on the</w:t>
      </w:r>
    </w:p>
    <w:p w14:paraId="257EE61E" w14:textId="77777777" w:rsidR="006963A5" w:rsidRDefault="006963A5" w:rsidP="00030694">
      <w:pPr>
        <w:autoSpaceDE w:val="0"/>
        <w:autoSpaceDN w:val="0"/>
        <w:adjustRightInd w:val="0"/>
        <w:jc w:val="both"/>
        <w:rPr>
          <w:rFonts w:ascii="Arial" w:hAnsi="Arial" w:cs="Arial"/>
          <w:color w:val="000000"/>
          <w:lang w:eastAsia="en-GB"/>
        </w:rPr>
      </w:pPr>
      <w:r>
        <w:rPr>
          <w:rFonts w:ascii="Arial" w:hAnsi="Arial" w:cs="Arial"/>
          <w:color w:val="000000"/>
          <w:lang w:eastAsia="en-GB"/>
        </w:rPr>
        <w:t>basis of a waiver for the first £100 and 10% of the remaining £500.</w:t>
      </w:r>
    </w:p>
    <w:p w14:paraId="104EDE93" w14:textId="77777777" w:rsidR="006963A5" w:rsidRDefault="006963A5" w:rsidP="00030694">
      <w:pPr>
        <w:autoSpaceDE w:val="0"/>
        <w:autoSpaceDN w:val="0"/>
        <w:adjustRightInd w:val="0"/>
        <w:jc w:val="both"/>
        <w:rPr>
          <w:rFonts w:ascii="Arial" w:hAnsi="Arial" w:cs="Arial"/>
          <w:color w:val="000000"/>
          <w:lang w:eastAsia="en-GB"/>
        </w:rPr>
      </w:pPr>
    </w:p>
    <w:p w14:paraId="3CBD606E" w14:textId="77777777" w:rsidR="006963A5" w:rsidRDefault="006963A5" w:rsidP="00030694">
      <w:pPr>
        <w:autoSpaceDE w:val="0"/>
        <w:autoSpaceDN w:val="0"/>
        <w:adjustRightInd w:val="0"/>
        <w:jc w:val="both"/>
        <w:rPr>
          <w:rFonts w:ascii="Arial" w:hAnsi="Arial" w:cs="Arial"/>
          <w:color w:val="000000"/>
          <w:lang w:eastAsia="en-GB"/>
        </w:rPr>
      </w:pPr>
      <w:r>
        <w:rPr>
          <w:rFonts w:ascii="Arial" w:hAnsi="Arial" w:cs="Arial"/>
          <w:color w:val="000000"/>
          <w:lang w:eastAsia="en-GB"/>
        </w:rPr>
        <w:t>Where it would cost more than £600 to provide the information to you,</w:t>
      </w:r>
      <w:r w:rsidR="00030694">
        <w:rPr>
          <w:rFonts w:ascii="Arial" w:hAnsi="Arial" w:cs="Arial"/>
          <w:color w:val="000000"/>
          <w:lang w:eastAsia="en-GB"/>
        </w:rPr>
        <w:t xml:space="preserve"> </w:t>
      </w:r>
      <w:r>
        <w:rPr>
          <w:rFonts w:ascii="Arial" w:hAnsi="Arial" w:cs="Arial"/>
          <w:color w:val="000000"/>
          <w:lang w:eastAsia="en-GB"/>
        </w:rPr>
        <w:t>however, we will ask you to pay the full cost of providing the information, with</w:t>
      </w:r>
      <w:r w:rsidR="00030694">
        <w:rPr>
          <w:rFonts w:ascii="Arial" w:hAnsi="Arial" w:cs="Arial"/>
          <w:color w:val="000000"/>
          <w:lang w:eastAsia="en-GB"/>
        </w:rPr>
        <w:t xml:space="preserve"> </w:t>
      </w:r>
      <w:r>
        <w:rPr>
          <w:rFonts w:ascii="Arial" w:hAnsi="Arial" w:cs="Arial"/>
          <w:color w:val="000000"/>
          <w:lang w:eastAsia="en-GB"/>
        </w:rPr>
        <w:t>no waiver for any portion of the cost.</w:t>
      </w:r>
    </w:p>
    <w:p w14:paraId="48292A30" w14:textId="77777777" w:rsidR="006963A5" w:rsidRDefault="006963A5" w:rsidP="00030694">
      <w:pPr>
        <w:autoSpaceDE w:val="0"/>
        <w:autoSpaceDN w:val="0"/>
        <w:adjustRightInd w:val="0"/>
        <w:jc w:val="both"/>
        <w:rPr>
          <w:rFonts w:ascii="Arial" w:hAnsi="Arial" w:cs="Arial"/>
          <w:color w:val="000000"/>
          <w:lang w:eastAsia="en-GB"/>
        </w:rPr>
      </w:pPr>
    </w:p>
    <w:p w14:paraId="73620F9B" w14:textId="7D909349" w:rsidR="006963A5" w:rsidRDefault="001D52A9" w:rsidP="00030694">
      <w:pPr>
        <w:autoSpaceDE w:val="0"/>
        <w:autoSpaceDN w:val="0"/>
        <w:adjustRightInd w:val="0"/>
        <w:jc w:val="both"/>
        <w:rPr>
          <w:rFonts w:ascii="Arial" w:hAnsi="Arial" w:cs="Arial"/>
          <w:b/>
          <w:bCs/>
          <w:iCs/>
          <w:color w:val="000000"/>
          <w:lang w:eastAsia="en-GB"/>
        </w:rPr>
      </w:pPr>
      <w:r>
        <w:rPr>
          <w:rFonts w:ascii="Arial" w:hAnsi="Arial" w:cs="Arial"/>
          <w:b/>
          <w:bCs/>
          <w:iCs/>
          <w:color w:val="000000"/>
          <w:lang w:eastAsia="en-GB"/>
        </w:rPr>
        <w:t>Requests For Your Own Personal Data</w:t>
      </w:r>
    </w:p>
    <w:p w14:paraId="0B0289EC" w14:textId="77777777" w:rsidR="001D52A9" w:rsidRPr="00030694" w:rsidRDefault="001D52A9" w:rsidP="00030694">
      <w:pPr>
        <w:autoSpaceDE w:val="0"/>
        <w:autoSpaceDN w:val="0"/>
        <w:adjustRightInd w:val="0"/>
        <w:jc w:val="both"/>
        <w:rPr>
          <w:rFonts w:ascii="Arial" w:hAnsi="Arial" w:cs="Arial"/>
          <w:b/>
          <w:bCs/>
          <w:iCs/>
          <w:color w:val="000000"/>
          <w:lang w:eastAsia="en-GB"/>
        </w:rPr>
      </w:pPr>
    </w:p>
    <w:p w14:paraId="2261BF63" w14:textId="03212E14" w:rsidR="00EE56BD" w:rsidRDefault="006963A5" w:rsidP="00EE56BD">
      <w:pPr>
        <w:autoSpaceDE w:val="0"/>
        <w:autoSpaceDN w:val="0"/>
        <w:adjustRightInd w:val="0"/>
        <w:rPr>
          <w:rFonts w:ascii="Tahoma" w:hAnsi="Tahoma" w:cs="Tahoma"/>
          <w:color w:val="000000"/>
          <w:lang w:eastAsia="en-GB"/>
        </w:rPr>
      </w:pPr>
      <w:r w:rsidRPr="00030694">
        <w:rPr>
          <w:rFonts w:ascii="Tahoma" w:hAnsi="Tahoma" w:cs="Tahoma"/>
          <w:color w:val="000000"/>
          <w:lang w:eastAsia="en-GB"/>
        </w:rPr>
        <w:t>You are entitled to request</w:t>
      </w:r>
      <w:r w:rsidR="00F11857" w:rsidRPr="00030694">
        <w:rPr>
          <w:rFonts w:ascii="Tahoma" w:hAnsi="Tahoma" w:cs="Tahoma"/>
          <w:color w:val="000000"/>
          <w:lang w:eastAsia="en-GB"/>
        </w:rPr>
        <w:t xml:space="preserve"> your personal data from </w:t>
      </w:r>
      <w:r w:rsidR="00DF1AB5">
        <w:rPr>
          <w:rFonts w:ascii="Tahoma" w:hAnsi="Tahoma" w:cs="Tahoma"/>
          <w:color w:val="000000"/>
          <w:lang w:eastAsia="en-GB"/>
        </w:rPr>
        <w:t xml:space="preserve">the Assessor and Electoral Registration Officer. For more information regarding this </w:t>
      </w:r>
      <w:r w:rsidR="006E2F53">
        <w:rPr>
          <w:rFonts w:ascii="Tahoma" w:hAnsi="Tahoma" w:cs="Tahoma"/>
          <w:color w:val="000000"/>
          <w:lang w:eastAsia="en-GB"/>
        </w:rPr>
        <w:t>please contact</w:t>
      </w:r>
      <w:r w:rsidR="00EE56BD">
        <w:rPr>
          <w:rFonts w:ascii="Tahoma" w:hAnsi="Tahoma" w:cs="Tahoma"/>
          <w:color w:val="000000"/>
          <w:lang w:eastAsia="en-GB"/>
        </w:rPr>
        <w:t>;</w:t>
      </w:r>
    </w:p>
    <w:p w14:paraId="4C6DBF3C" w14:textId="294E3A30" w:rsidR="00EE56BD" w:rsidRDefault="00EE56BD" w:rsidP="00EE56BD">
      <w:pPr>
        <w:autoSpaceDE w:val="0"/>
        <w:autoSpaceDN w:val="0"/>
        <w:adjustRightInd w:val="0"/>
        <w:rPr>
          <w:rFonts w:ascii="Arial" w:hAnsi="Arial" w:cs="Arial"/>
          <w:color w:val="0000FF"/>
          <w:lang w:eastAsia="en-GB"/>
        </w:rPr>
      </w:pPr>
    </w:p>
    <w:p w14:paraId="365E1713" w14:textId="4A897F10" w:rsidR="00EE56BD" w:rsidRDefault="00FF2FCF" w:rsidP="00EE56BD">
      <w:pPr>
        <w:autoSpaceDE w:val="0"/>
        <w:autoSpaceDN w:val="0"/>
        <w:adjustRightInd w:val="0"/>
        <w:rPr>
          <w:rFonts w:ascii="Arial" w:hAnsi="Arial" w:cs="Arial"/>
          <w:lang w:eastAsia="en-GB"/>
        </w:rPr>
      </w:pPr>
      <w:r>
        <w:rPr>
          <w:rFonts w:ascii="Arial" w:hAnsi="Arial" w:cs="Arial"/>
          <w:lang w:eastAsia="en-GB"/>
        </w:rPr>
        <w:t>Heather Semple</w:t>
      </w:r>
    </w:p>
    <w:p w14:paraId="17DC6D98" w14:textId="16CED1D4" w:rsidR="00FF2FCF" w:rsidRDefault="00FF2FCF" w:rsidP="00EE56BD">
      <w:pPr>
        <w:autoSpaceDE w:val="0"/>
        <w:autoSpaceDN w:val="0"/>
        <w:adjustRightInd w:val="0"/>
        <w:rPr>
          <w:rFonts w:ascii="Arial" w:hAnsi="Arial" w:cs="Arial"/>
          <w:lang w:eastAsia="en-GB"/>
        </w:rPr>
      </w:pPr>
      <w:r>
        <w:rPr>
          <w:rFonts w:ascii="Arial" w:hAnsi="Arial" w:cs="Arial"/>
          <w:lang w:eastAsia="en-GB"/>
        </w:rPr>
        <w:t>Data Protection Officer</w:t>
      </w:r>
    </w:p>
    <w:p w14:paraId="6A2B6A96" w14:textId="50830AFE" w:rsidR="009A61A0" w:rsidRPr="00EE56BD" w:rsidRDefault="009A61A0" w:rsidP="00EE56BD">
      <w:pPr>
        <w:autoSpaceDE w:val="0"/>
        <w:autoSpaceDN w:val="0"/>
        <w:adjustRightInd w:val="0"/>
        <w:rPr>
          <w:rFonts w:ascii="Arial" w:hAnsi="Arial" w:cs="Arial"/>
          <w:lang w:eastAsia="en-GB"/>
        </w:rPr>
      </w:pPr>
      <w:r>
        <w:rPr>
          <w:rFonts w:ascii="Arial" w:hAnsi="Arial" w:cs="Arial"/>
          <w:lang w:eastAsia="en-GB"/>
        </w:rPr>
        <w:t>Renfrewshire Valuation Joint Board</w:t>
      </w:r>
    </w:p>
    <w:p w14:paraId="7266E44F" w14:textId="4E93B9AA" w:rsidR="00EE56BD" w:rsidRPr="00EE56BD" w:rsidRDefault="00F862E6" w:rsidP="00EE56BD">
      <w:pPr>
        <w:autoSpaceDE w:val="0"/>
        <w:autoSpaceDN w:val="0"/>
        <w:adjustRightInd w:val="0"/>
        <w:rPr>
          <w:rFonts w:ascii="Arial" w:hAnsi="Arial" w:cs="Arial"/>
          <w:lang w:eastAsia="en-GB"/>
        </w:rPr>
      </w:pPr>
      <w:r>
        <w:rPr>
          <w:rFonts w:ascii="Arial" w:hAnsi="Arial" w:cs="Arial"/>
          <w:lang w:eastAsia="en-GB"/>
        </w:rPr>
        <w:t>Renfrewshire House</w:t>
      </w:r>
    </w:p>
    <w:p w14:paraId="7ECCE38D" w14:textId="4F66CB3E" w:rsidR="00EE56BD" w:rsidRPr="00EE56BD" w:rsidRDefault="00F862E6" w:rsidP="00EE56BD">
      <w:pPr>
        <w:autoSpaceDE w:val="0"/>
        <w:autoSpaceDN w:val="0"/>
        <w:adjustRightInd w:val="0"/>
        <w:rPr>
          <w:rFonts w:ascii="Arial" w:hAnsi="Arial" w:cs="Arial"/>
          <w:lang w:eastAsia="en-GB"/>
        </w:rPr>
      </w:pPr>
      <w:r>
        <w:rPr>
          <w:rFonts w:ascii="Arial" w:hAnsi="Arial" w:cs="Arial"/>
          <w:lang w:eastAsia="en-GB"/>
        </w:rPr>
        <w:t>Cotton Street</w:t>
      </w:r>
    </w:p>
    <w:p w14:paraId="14C14B35" w14:textId="5F37181D" w:rsidR="00EE56BD" w:rsidRPr="00EE56BD" w:rsidRDefault="00EE56BD" w:rsidP="00EE56BD">
      <w:pPr>
        <w:autoSpaceDE w:val="0"/>
        <w:autoSpaceDN w:val="0"/>
        <w:adjustRightInd w:val="0"/>
        <w:rPr>
          <w:rFonts w:ascii="Arial" w:hAnsi="Arial" w:cs="Arial"/>
          <w:lang w:eastAsia="en-GB"/>
        </w:rPr>
      </w:pPr>
      <w:r w:rsidRPr="00EE56BD">
        <w:rPr>
          <w:rFonts w:ascii="Arial" w:hAnsi="Arial" w:cs="Arial"/>
          <w:lang w:eastAsia="en-GB"/>
        </w:rPr>
        <w:t>Paisley</w:t>
      </w:r>
    </w:p>
    <w:p w14:paraId="5FA50C2A" w14:textId="2456B554" w:rsidR="00EE56BD" w:rsidRPr="00EE56BD" w:rsidRDefault="00EE56BD" w:rsidP="00EE56BD">
      <w:pPr>
        <w:autoSpaceDE w:val="0"/>
        <w:autoSpaceDN w:val="0"/>
        <w:adjustRightInd w:val="0"/>
        <w:rPr>
          <w:rFonts w:ascii="Arial" w:hAnsi="Arial" w:cs="Arial"/>
          <w:lang w:eastAsia="en-GB"/>
        </w:rPr>
      </w:pPr>
      <w:r w:rsidRPr="00EE56BD">
        <w:rPr>
          <w:rFonts w:ascii="Arial" w:hAnsi="Arial" w:cs="Arial"/>
          <w:lang w:eastAsia="en-GB"/>
        </w:rPr>
        <w:t xml:space="preserve">PA1 </w:t>
      </w:r>
      <w:r w:rsidR="00F862E6">
        <w:rPr>
          <w:rFonts w:ascii="Arial" w:hAnsi="Arial" w:cs="Arial"/>
          <w:lang w:eastAsia="en-GB"/>
        </w:rPr>
        <w:t>1BF</w:t>
      </w:r>
    </w:p>
    <w:p w14:paraId="3326FFF6" w14:textId="7A3659FA" w:rsidR="00EE56BD" w:rsidRDefault="00EE56BD" w:rsidP="00EE56BD">
      <w:pPr>
        <w:autoSpaceDE w:val="0"/>
        <w:autoSpaceDN w:val="0"/>
        <w:adjustRightInd w:val="0"/>
        <w:rPr>
          <w:rFonts w:ascii="Arial" w:hAnsi="Arial" w:cs="Arial"/>
          <w:color w:val="0000FF"/>
          <w:lang w:eastAsia="en-GB"/>
        </w:rPr>
      </w:pPr>
    </w:p>
    <w:p w14:paraId="3E5675FA" w14:textId="77777777" w:rsidR="00D93A80" w:rsidRDefault="00D93A80" w:rsidP="00D93A80">
      <w:pPr>
        <w:autoSpaceDE w:val="0"/>
        <w:autoSpaceDN w:val="0"/>
        <w:adjustRightInd w:val="0"/>
        <w:rPr>
          <w:rFonts w:ascii="Arial" w:hAnsi="Arial" w:cs="Arial"/>
        </w:rPr>
      </w:pPr>
      <w:r w:rsidRPr="00D93A80">
        <w:rPr>
          <w:rFonts w:ascii="Arial" w:hAnsi="Arial" w:cs="Arial"/>
          <w:b/>
          <w:bCs/>
        </w:rPr>
        <w:t>Tel:</w:t>
      </w:r>
      <w:r>
        <w:rPr>
          <w:rFonts w:ascii="Arial" w:hAnsi="Arial" w:cs="Arial"/>
        </w:rPr>
        <w:t xml:space="preserve"> </w:t>
      </w:r>
      <w:r w:rsidRPr="00D93A80">
        <w:rPr>
          <w:rFonts w:ascii="Arial" w:hAnsi="Arial" w:cs="Arial"/>
          <w:b/>
          <w:bCs/>
        </w:rPr>
        <w:t>0300 300 0150</w:t>
      </w:r>
    </w:p>
    <w:p w14:paraId="1E994BA8" w14:textId="77777777" w:rsidR="00D93A80" w:rsidRDefault="00D93A80" w:rsidP="00D93A80">
      <w:pPr>
        <w:autoSpaceDE w:val="0"/>
        <w:autoSpaceDN w:val="0"/>
        <w:adjustRightInd w:val="0"/>
        <w:rPr>
          <w:rFonts w:ascii="Arial" w:hAnsi="Arial" w:cs="Arial"/>
          <w:b/>
          <w:bCs/>
          <w:lang w:eastAsia="en-GB"/>
        </w:rPr>
      </w:pPr>
    </w:p>
    <w:p w14:paraId="24590D11" w14:textId="1FA1D5F1" w:rsidR="00D93A80" w:rsidRPr="00D93A80" w:rsidRDefault="00D93A80" w:rsidP="00D93A80">
      <w:pPr>
        <w:autoSpaceDE w:val="0"/>
        <w:autoSpaceDN w:val="0"/>
        <w:adjustRightInd w:val="0"/>
        <w:rPr>
          <w:rFonts w:ascii="Arial" w:hAnsi="Arial" w:cs="Arial"/>
          <w:b/>
          <w:bCs/>
          <w:lang w:eastAsia="en-GB"/>
        </w:rPr>
      </w:pPr>
      <w:r w:rsidRPr="00D93A80">
        <w:rPr>
          <w:rFonts w:ascii="Arial" w:hAnsi="Arial" w:cs="Arial"/>
          <w:b/>
          <w:bCs/>
          <w:lang w:eastAsia="en-GB"/>
        </w:rPr>
        <w:t>Tel:</w:t>
      </w:r>
      <w:r w:rsidRPr="00EE56BD">
        <w:rPr>
          <w:rFonts w:ascii="Arial" w:hAnsi="Arial" w:cs="Arial"/>
          <w:lang w:eastAsia="en-GB"/>
        </w:rPr>
        <w:t xml:space="preserve"> </w:t>
      </w:r>
      <w:r w:rsidRPr="00D93A80">
        <w:rPr>
          <w:rFonts w:ascii="Arial" w:hAnsi="Arial" w:cs="Arial"/>
          <w:b/>
          <w:bCs/>
          <w:lang w:eastAsia="en-GB"/>
        </w:rPr>
        <w:t>0141 487 0626</w:t>
      </w:r>
    </w:p>
    <w:p w14:paraId="5A94B2D2" w14:textId="77777777" w:rsidR="00D93A80" w:rsidRDefault="00D93A80" w:rsidP="00EE56BD">
      <w:pPr>
        <w:autoSpaceDE w:val="0"/>
        <w:autoSpaceDN w:val="0"/>
        <w:adjustRightInd w:val="0"/>
        <w:rPr>
          <w:rFonts w:ascii="Arial" w:hAnsi="Arial" w:cs="Arial"/>
          <w:b/>
          <w:bCs/>
          <w:lang w:eastAsia="en-GB"/>
        </w:rPr>
      </w:pPr>
    </w:p>
    <w:p w14:paraId="1226D551" w14:textId="159D1AC7" w:rsidR="00EE56BD" w:rsidRDefault="00EE56BD" w:rsidP="00EE56BD">
      <w:pPr>
        <w:autoSpaceDE w:val="0"/>
        <w:autoSpaceDN w:val="0"/>
        <w:adjustRightInd w:val="0"/>
        <w:rPr>
          <w:rFonts w:ascii="Arial" w:hAnsi="Arial" w:cs="Arial"/>
          <w:color w:val="0000FF"/>
          <w:lang w:eastAsia="en-GB"/>
        </w:rPr>
      </w:pPr>
      <w:r w:rsidRPr="00D93A80">
        <w:rPr>
          <w:rFonts w:ascii="Arial" w:hAnsi="Arial" w:cs="Arial"/>
          <w:b/>
          <w:bCs/>
          <w:lang w:eastAsia="en-GB"/>
        </w:rPr>
        <w:t>Email</w:t>
      </w:r>
      <w:r w:rsidRPr="00D93A80">
        <w:rPr>
          <w:rFonts w:ascii="Arial" w:hAnsi="Arial" w:cs="Arial"/>
          <w:b/>
          <w:bCs/>
          <w:color w:val="0000FF"/>
          <w:lang w:eastAsia="en-GB"/>
        </w:rPr>
        <w:t xml:space="preserve"> </w:t>
      </w:r>
      <w:hyperlink r:id="rId58" w:history="1">
        <w:r w:rsidR="00FF2FCF" w:rsidRPr="009034E1">
          <w:rPr>
            <w:rStyle w:val="Hyperlink"/>
            <w:rFonts w:ascii="Arial" w:hAnsi="Arial" w:cs="Arial"/>
            <w:lang w:eastAsia="en-GB"/>
          </w:rPr>
          <w:t>heather.semple@renfrewshire-vjb.gov.uk</w:t>
        </w:r>
      </w:hyperlink>
    </w:p>
    <w:p w14:paraId="4FAC07D1" w14:textId="77777777" w:rsidR="00D93A80" w:rsidRDefault="00D93A80" w:rsidP="00EE56BD">
      <w:pPr>
        <w:autoSpaceDE w:val="0"/>
        <w:autoSpaceDN w:val="0"/>
        <w:adjustRightInd w:val="0"/>
        <w:rPr>
          <w:rFonts w:ascii="Arial" w:hAnsi="Arial" w:cs="Arial"/>
          <w:lang w:eastAsia="en-GB"/>
        </w:rPr>
      </w:pPr>
    </w:p>
    <w:p w14:paraId="26105B54" w14:textId="5C8C7610" w:rsidR="00EE56BD" w:rsidRDefault="00EE56BD" w:rsidP="00030694">
      <w:pPr>
        <w:autoSpaceDE w:val="0"/>
        <w:autoSpaceDN w:val="0"/>
        <w:adjustRightInd w:val="0"/>
        <w:jc w:val="both"/>
        <w:rPr>
          <w:rFonts w:ascii="Arial" w:hAnsi="Arial" w:cs="Arial"/>
        </w:rPr>
      </w:pPr>
    </w:p>
    <w:p w14:paraId="139A27C5" w14:textId="19D7B56C" w:rsidR="00EE56BD" w:rsidRPr="00D97B0F" w:rsidRDefault="00EE56BD" w:rsidP="00030694">
      <w:pPr>
        <w:autoSpaceDE w:val="0"/>
        <w:autoSpaceDN w:val="0"/>
        <w:adjustRightInd w:val="0"/>
        <w:jc w:val="both"/>
        <w:rPr>
          <w:rFonts w:ascii="Arial" w:hAnsi="Arial" w:cs="Arial"/>
          <w:b/>
        </w:rPr>
      </w:pPr>
      <w:r w:rsidRPr="00D97B0F">
        <w:rPr>
          <w:rFonts w:ascii="Arial" w:hAnsi="Arial" w:cs="Arial"/>
          <w:b/>
        </w:rPr>
        <w:t>Changes to this Publication Scheme</w:t>
      </w:r>
    </w:p>
    <w:p w14:paraId="0357A19E" w14:textId="77777777" w:rsidR="00EE56BD" w:rsidRPr="00D97B0F" w:rsidRDefault="00EE56BD" w:rsidP="00030694">
      <w:pPr>
        <w:autoSpaceDE w:val="0"/>
        <w:autoSpaceDN w:val="0"/>
        <w:adjustRightInd w:val="0"/>
        <w:jc w:val="both"/>
        <w:rPr>
          <w:rFonts w:ascii="Arial" w:hAnsi="Arial" w:cs="Arial"/>
          <w:b/>
        </w:rPr>
      </w:pPr>
    </w:p>
    <w:p w14:paraId="40E63767" w14:textId="675F8395" w:rsidR="00EE56BD" w:rsidRPr="00F65678" w:rsidRDefault="00EE56BD" w:rsidP="00030694">
      <w:pPr>
        <w:autoSpaceDE w:val="0"/>
        <w:autoSpaceDN w:val="0"/>
        <w:adjustRightInd w:val="0"/>
        <w:jc w:val="both"/>
        <w:rPr>
          <w:rFonts w:ascii="Arial" w:hAnsi="Arial" w:cs="Arial"/>
          <w:color w:val="FF0000"/>
        </w:rPr>
      </w:pPr>
      <w:r w:rsidRPr="00D97B0F">
        <w:rPr>
          <w:rFonts w:ascii="Arial" w:hAnsi="Arial" w:cs="Arial"/>
        </w:rPr>
        <w:t xml:space="preserve">This Publication Scheme was last updated on </w:t>
      </w:r>
      <w:r w:rsidR="00D93A80">
        <w:rPr>
          <w:rFonts w:ascii="Arial" w:hAnsi="Arial" w:cs="Arial"/>
        </w:rPr>
        <w:t>5</w:t>
      </w:r>
      <w:r w:rsidR="00D93A80" w:rsidRPr="00D93A80">
        <w:rPr>
          <w:rFonts w:ascii="Arial" w:hAnsi="Arial" w:cs="Arial"/>
          <w:vertAlign w:val="superscript"/>
        </w:rPr>
        <w:t>th</w:t>
      </w:r>
      <w:r w:rsidR="00D93A80">
        <w:rPr>
          <w:rFonts w:ascii="Arial" w:hAnsi="Arial" w:cs="Arial"/>
        </w:rPr>
        <w:t xml:space="preserve"> October</w:t>
      </w:r>
      <w:r w:rsidR="006B00FA">
        <w:rPr>
          <w:rFonts w:ascii="Arial" w:hAnsi="Arial" w:cs="Arial"/>
        </w:rPr>
        <w:t xml:space="preserve"> 2026</w:t>
      </w:r>
      <w:r w:rsidR="00CD7AA0">
        <w:rPr>
          <w:rFonts w:ascii="Arial" w:hAnsi="Arial" w:cs="Arial"/>
        </w:rPr>
        <w:t>.</w:t>
      </w:r>
    </w:p>
    <w:sectPr w:rsidR="00EE56BD" w:rsidRPr="00F65678" w:rsidSect="00030694">
      <w:footerReference w:type="default" r:id="rId59"/>
      <w:footerReference w:type="first" r:id="rId60"/>
      <w:pgSz w:w="11900" w:h="16840"/>
      <w:pgMar w:top="567" w:right="567" w:bottom="567" w:left="567" w:header="709" w:footer="33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B6C51" w14:textId="77777777" w:rsidR="00697774" w:rsidRDefault="00697774">
      <w:r>
        <w:separator/>
      </w:r>
    </w:p>
  </w:endnote>
  <w:endnote w:type="continuationSeparator" w:id="0">
    <w:p w14:paraId="2194CBF5" w14:textId="77777777" w:rsidR="00697774" w:rsidRDefault="00697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565050477"/>
      <w:docPartObj>
        <w:docPartGallery w:val="Page Numbers (Top of Page)"/>
        <w:docPartUnique/>
      </w:docPartObj>
    </w:sdtPr>
    <w:sdtEndPr/>
    <w:sdtContent>
      <w:p w14:paraId="0EF27046" w14:textId="52A68581" w:rsidR="003636B2" w:rsidRPr="00030694" w:rsidRDefault="003636B2">
        <w:pPr>
          <w:pStyle w:val="Footer"/>
          <w:jc w:val="center"/>
          <w:rPr>
            <w:rFonts w:ascii="Arial" w:hAnsi="Arial" w:cs="Arial"/>
            <w:sz w:val="18"/>
            <w:szCs w:val="18"/>
          </w:rPr>
        </w:pPr>
        <w:r w:rsidRPr="00030694">
          <w:rPr>
            <w:rFonts w:ascii="Arial" w:hAnsi="Arial" w:cs="Arial"/>
            <w:sz w:val="18"/>
            <w:szCs w:val="18"/>
          </w:rPr>
          <w:t xml:space="preserve">Page </w:t>
        </w:r>
        <w:r w:rsidRPr="00030694">
          <w:rPr>
            <w:rFonts w:ascii="Arial" w:hAnsi="Arial" w:cs="Arial"/>
            <w:b/>
            <w:sz w:val="18"/>
            <w:szCs w:val="18"/>
          </w:rPr>
          <w:fldChar w:fldCharType="begin"/>
        </w:r>
        <w:r w:rsidRPr="00030694">
          <w:rPr>
            <w:rFonts w:ascii="Arial" w:hAnsi="Arial" w:cs="Arial"/>
            <w:b/>
            <w:sz w:val="18"/>
            <w:szCs w:val="18"/>
          </w:rPr>
          <w:instrText xml:space="preserve"> PAGE </w:instrText>
        </w:r>
        <w:r w:rsidRPr="00030694">
          <w:rPr>
            <w:rFonts w:ascii="Arial" w:hAnsi="Arial" w:cs="Arial"/>
            <w:b/>
            <w:sz w:val="18"/>
            <w:szCs w:val="18"/>
          </w:rPr>
          <w:fldChar w:fldCharType="separate"/>
        </w:r>
        <w:r>
          <w:rPr>
            <w:rFonts w:ascii="Arial" w:hAnsi="Arial" w:cs="Arial"/>
            <w:b/>
            <w:noProof/>
            <w:sz w:val="18"/>
            <w:szCs w:val="18"/>
          </w:rPr>
          <w:t>14</w:t>
        </w:r>
        <w:r w:rsidRPr="00030694">
          <w:rPr>
            <w:rFonts w:ascii="Arial" w:hAnsi="Arial" w:cs="Arial"/>
            <w:b/>
            <w:sz w:val="18"/>
            <w:szCs w:val="18"/>
          </w:rPr>
          <w:fldChar w:fldCharType="end"/>
        </w:r>
        <w:r w:rsidRPr="00030694">
          <w:rPr>
            <w:rFonts w:ascii="Arial" w:hAnsi="Arial" w:cs="Arial"/>
            <w:sz w:val="18"/>
            <w:szCs w:val="18"/>
          </w:rPr>
          <w:t xml:space="preserve"> of </w:t>
        </w:r>
        <w:r w:rsidRPr="00030694">
          <w:rPr>
            <w:rFonts w:ascii="Arial" w:hAnsi="Arial" w:cs="Arial"/>
            <w:b/>
            <w:sz w:val="18"/>
            <w:szCs w:val="18"/>
          </w:rPr>
          <w:fldChar w:fldCharType="begin"/>
        </w:r>
        <w:r w:rsidRPr="00030694">
          <w:rPr>
            <w:rFonts w:ascii="Arial" w:hAnsi="Arial" w:cs="Arial"/>
            <w:b/>
            <w:sz w:val="18"/>
            <w:szCs w:val="18"/>
          </w:rPr>
          <w:instrText xml:space="preserve"> NUMPAGES  </w:instrText>
        </w:r>
        <w:r w:rsidRPr="00030694">
          <w:rPr>
            <w:rFonts w:ascii="Arial" w:hAnsi="Arial" w:cs="Arial"/>
            <w:b/>
            <w:sz w:val="18"/>
            <w:szCs w:val="18"/>
          </w:rPr>
          <w:fldChar w:fldCharType="separate"/>
        </w:r>
        <w:r>
          <w:rPr>
            <w:rFonts w:ascii="Arial" w:hAnsi="Arial" w:cs="Arial"/>
            <w:b/>
            <w:noProof/>
            <w:sz w:val="18"/>
            <w:szCs w:val="18"/>
          </w:rPr>
          <w:t>14</w:t>
        </w:r>
        <w:r w:rsidRPr="00030694">
          <w:rPr>
            <w:rFonts w:ascii="Arial" w:hAnsi="Arial" w:cs="Arial"/>
            <w:b/>
            <w:sz w:val="18"/>
            <w:szCs w:val="18"/>
          </w:rPr>
          <w:fldChar w:fldCharType="end"/>
        </w:r>
      </w:p>
    </w:sdtContent>
  </w:sdt>
  <w:p w14:paraId="05C9E1E2" w14:textId="77777777" w:rsidR="003636B2" w:rsidRDefault="003636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565050523"/>
      <w:docPartObj>
        <w:docPartGallery w:val="Page Numbers (Top of Page)"/>
        <w:docPartUnique/>
      </w:docPartObj>
    </w:sdtPr>
    <w:sdtEndPr/>
    <w:sdtContent>
      <w:p w14:paraId="5B0CCB9B" w14:textId="1028812D" w:rsidR="003636B2" w:rsidRPr="00030694" w:rsidRDefault="003636B2" w:rsidP="00030694">
        <w:pPr>
          <w:pStyle w:val="Footer"/>
          <w:jc w:val="center"/>
          <w:rPr>
            <w:rFonts w:ascii="Arial" w:hAnsi="Arial" w:cs="Arial"/>
            <w:sz w:val="18"/>
            <w:szCs w:val="18"/>
          </w:rPr>
        </w:pPr>
        <w:r w:rsidRPr="00030694">
          <w:rPr>
            <w:rFonts w:ascii="Arial" w:hAnsi="Arial" w:cs="Arial"/>
            <w:sz w:val="18"/>
            <w:szCs w:val="18"/>
          </w:rPr>
          <w:t xml:space="preserve">Page </w:t>
        </w:r>
        <w:r w:rsidRPr="00030694">
          <w:rPr>
            <w:rFonts w:ascii="Arial" w:hAnsi="Arial" w:cs="Arial"/>
            <w:b/>
            <w:sz w:val="18"/>
            <w:szCs w:val="18"/>
          </w:rPr>
          <w:fldChar w:fldCharType="begin"/>
        </w:r>
        <w:r w:rsidRPr="00030694">
          <w:rPr>
            <w:rFonts w:ascii="Arial" w:hAnsi="Arial" w:cs="Arial"/>
            <w:b/>
            <w:sz w:val="18"/>
            <w:szCs w:val="18"/>
          </w:rPr>
          <w:instrText xml:space="preserve"> PAGE </w:instrText>
        </w:r>
        <w:r w:rsidRPr="00030694">
          <w:rPr>
            <w:rFonts w:ascii="Arial" w:hAnsi="Arial" w:cs="Arial"/>
            <w:b/>
            <w:sz w:val="18"/>
            <w:szCs w:val="18"/>
          </w:rPr>
          <w:fldChar w:fldCharType="separate"/>
        </w:r>
        <w:r>
          <w:rPr>
            <w:rFonts w:ascii="Arial" w:hAnsi="Arial" w:cs="Arial"/>
            <w:b/>
            <w:noProof/>
            <w:sz w:val="18"/>
            <w:szCs w:val="18"/>
          </w:rPr>
          <w:t>1</w:t>
        </w:r>
        <w:r w:rsidRPr="00030694">
          <w:rPr>
            <w:rFonts w:ascii="Arial" w:hAnsi="Arial" w:cs="Arial"/>
            <w:b/>
            <w:sz w:val="18"/>
            <w:szCs w:val="18"/>
          </w:rPr>
          <w:fldChar w:fldCharType="end"/>
        </w:r>
        <w:r w:rsidRPr="00030694">
          <w:rPr>
            <w:rFonts w:ascii="Arial" w:hAnsi="Arial" w:cs="Arial"/>
            <w:sz w:val="18"/>
            <w:szCs w:val="18"/>
          </w:rPr>
          <w:t xml:space="preserve"> of </w:t>
        </w:r>
        <w:r w:rsidRPr="00030694">
          <w:rPr>
            <w:rFonts w:ascii="Arial" w:hAnsi="Arial" w:cs="Arial"/>
            <w:b/>
            <w:sz w:val="18"/>
            <w:szCs w:val="18"/>
          </w:rPr>
          <w:fldChar w:fldCharType="begin"/>
        </w:r>
        <w:r w:rsidRPr="00030694">
          <w:rPr>
            <w:rFonts w:ascii="Arial" w:hAnsi="Arial" w:cs="Arial"/>
            <w:b/>
            <w:sz w:val="18"/>
            <w:szCs w:val="18"/>
          </w:rPr>
          <w:instrText xml:space="preserve"> NUMPAGES  </w:instrText>
        </w:r>
        <w:r w:rsidRPr="00030694">
          <w:rPr>
            <w:rFonts w:ascii="Arial" w:hAnsi="Arial" w:cs="Arial"/>
            <w:b/>
            <w:sz w:val="18"/>
            <w:szCs w:val="18"/>
          </w:rPr>
          <w:fldChar w:fldCharType="separate"/>
        </w:r>
        <w:r>
          <w:rPr>
            <w:rFonts w:ascii="Arial" w:hAnsi="Arial" w:cs="Arial"/>
            <w:b/>
            <w:noProof/>
            <w:sz w:val="18"/>
            <w:szCs w:val="18"/>
          </w:rPr>
          <w:t>14</w:t>
        </w:r>
        <w:r w:rsidRPr="00030694">
          <w:rPr>
            <w:rFonts w:ascii="Arial" w:hAnsi="Arial" w:cs="Arial"/>
            <w:b/>
            <w:sz w:val="18"/>
            <w:szCs w:val="18"/>
          </w:rPr>
          <w:fldChar w:fldCharType="end"/>
        </w:r>
      </w:p>
    </w:sdtContent>
  </w:sdt>
  <w:p w14:paraId="14EBF2C5" w14:textId="77777777" w:rsidR="003636B2" w:rsidRDefault="00363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10471" w14:textId="77777777" w:rsidR="00697774" w:rsidRDefault="00697774">
      <w:r>
        <w:separator/>
      </w:r>
    </w:p>
  </w:footnote>
  <w:footnote w:type="continuationSeparator" w:id="0">
    <w:p w14:paraId="54D90AF1" w14:textId="77777777" w:rsidR="00697774" w:rsidRDefault="006977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C0DAD"/>
    <w:multiLevelType w:val="hybridMultilevel"/>
    <w:tmpl w:val="A49EB3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E3807"/>
    <w:multiLevelType w:val="hybridMultilevel"/>
    <w:tmpl w:val="48CAF85C"/>
    <w:lvl w:ilvl="0" w:tplc="75B886C2">
      <w:numFmt w:val="bullet"/>
      <w:lvlText w:val="-"/>
      <w:lvlJc w:val="left"/>
      <w:pPr>
        <w:tabs>
          <w:tab w:val="num" w:pos="720"/>
        </w:tabs>
        <w:ind w:left="720" w:hanging="360"/>
      </w:pPr>
      <w:rPr>
        <w:rFonts w:ascii="Arial" w:eastAsia="Franklin Gothic Dem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023C6B"/>
    <w:multiLevelType w:val="hybridMultilevel"/>
    <w:tmpl w:val="48A69CBE"/>
    <w:lvl w:ilvl="0" w:tplc="75B886C2">
      <w:numFmt w:val="bullet"/>
      <w:lvlText w:val="-"/>
      <w:lvlJc w:val="left"/>
      <w:pPr>
        <w:tabs>
          <w:tab w:val="num" w:pos="720"/>
        </w:tabs>
        <w:ind w:left="720" w:hanging="360"/>
      </w:pPr>
      <w:rPr>
        <w:rFonts w:ascii="Arial" w:eastAsia="Franklin Gothic Dem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1348EA"/>
    <w:multiLevelType w:val="hybridMultilevel"/>
    <w:tmpl w:val="1318FD84"/>
    <w:lvl w:ilvl="0" w:tplc="75B886C2">
      <w:numFmt w:val="bullet"/>
      <w:lvlText w:val="-"/>
      <w:lvlJc w:val="left"/>
      <w:pPr>
        <w:tabs>
          <w:tab w:val="num" w:pos="720"/>
        </w:tabs>
        <w:ind w:left="720" w:hanging="360"/>
      </w:pPr>
      <w:rPr>
        <w:rFonts w:ascii="Arial" w:eastAsia="Franklin Gothic Dem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FA7B70"/>
    <w:multiLevelType w:val="hybridMultilevel"/>
    <w:tmpl w:val="78109538"/>
    <w:lvl w:ilvl="0" w:tplc="75B886C2">
      <w:numFmt w:val="bullet"/>
      <w:lvlText w:val="-"/>
      <w:lvlJc w:val="left"/>
      <w:pPr>
        <w:tabs>
          <w:tab w:val="num" w:pos="720"/>
        </w:tabs>
        <w:ind w:left="720" w:hanging="360"/>
      </w:pPr>
      <w:rPr>
        <w:rFonts w:ascii="Arial" w:eastAsia="Franklin Gothic Dem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0E1D2F"/>
    <w:multiLevelType w:val="hybridMultilevel"/>
    <w:tmpl w:val="B2167B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686A69"/>
    <w:multiLevelType w:val="hybridMultilevel"/>
    <w:tmpl w:val="2CD69DE0"/>
    <w:lvl w:ilvl="0" w:tplc="75B886C2">
      <w:numFmt w:val="bullet"/>
      <w:lvlText w:val="-"/>
      <w:lvlJc w:val="left"/>
      <w:pPr>
        <w:tabs>
          <w:tab w:val="num" w:pos="720"/>
        </w:tabs>
        <w:ind w:left="720" w:hanging="360"/>
      </w:pPr>
      <w:rPr>
        <w:rFonts w:ascii="Arial" w:eastAsia="Franklin Gothic Dem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C4280D"/>
    <w:multiLevelType w:val="hybridMultilevel"/>
    <w:tmpl w:val="6F68880A"/>
    <w:lvl w:ilvl="0" w:tplc="75B886C2">
      <w:numFmt w:val="bullet"/>
      <w:lvlText w:val="-"/>
      <w:lvlJc w:val="left"/>
      <w:pPr>
        <w:tabs>
          <w:tab w:val="num" w:pos="720"/>
        </w:tabs>
        <w:ind w:left="720" w:hanging="360"/>
      </w:pPr>
      <w:rPr>
        <w:rFonts w:ascii="Arial" w:eastAsia="Franklin Gothic Dem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406B67"/>
    <w:multiLevelType w:val="hybridMultilevel"/>
    <w:tmpl w:val="1776751E"/>
    <w:lvl w:ilvl="0" w:tplc="554A5A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182013"/>
    <w:multiLevelType w:val="hybridMultilevel"/>
    <w:tmpl w:val="4FA4D112"/>
    <w:lvl w:ilvl="0" w:tplc="75B886C2">
      <w:numFmt w:val="bullet"/>
      <w:lvlText w:val="-"/>
      <w:lvlJc w:val="left"/>
      <w:pPr>
        <w:tabs>
          <w:tab w:val="num" w:pos="720"/>
        </w:tabs>
        <w:ind w:left="720" w:hanging="360"/>
      </w:pPr>
      <w:rPr>
        <w:rFonts w:ascii="Arial" w:eastAsia="Franklin Gothic Dem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CA212D"/>
    <w:multiLevelType w:val="hybridMultilevel"/>
    <w:tmpl w:val="F984BE60"/>
    <w:lvl w:ilvl="0" w:tplc="75B886C2">
      <w:numFmt w:val="bullet"/>
      <w:lvlText w:val="-"/>
      <w:lvlJc w:val="left"/>
      <w:pPr>
        <w:tabs>
          <w:tab w:val="num" w:pos="720"/>
        </w:tabs>
        <w:ind w:left="720" w:hanging="360"/>
      </w:pPr>
      <w:rPr>
        <w:rFonts w:ascii="Arial" w:eastAsia="Franklin Gothic Dem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390E28"/>
    <w:multiLevelType w:val="hybridMultilevel"/>
    <w:tmpl w:val="95AEA440"/>
    <w:lvl w:ilvl="0" w:tplc="75B886C2">
      <w:numFmt w:val="bullet"/>
      <w:lvlText w:val="-"/>
      <w:lvlJc w:val="left"/>
      <w:pPr>
        <w:tabs>
          <w:tab w:val="num" w:pos="720"/>
        </w:tabs>
        <w:ind w:left="720" w:hanging="360"/>
      </w:pPr>
      <w:rPr>
        <w:rFonts w:ascii="Arial" w:eastAsia="Franklin Gothic Dem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2331D6"/>
    <w:multiLevelType w:val="hybridMultilevel"/>
    <w:tmpl w:val="E378FFB0"/>
    <w:lvl w:ilvl="0" w:tplc="CDF6DD6A">
      <w:start w:val="1"/>
      <w:numFmt w:val="bullet"/>
      <w:lvlText w:val=""/>
      <w:lvlJc w:val="left"/>
      <w:pPr>
        <w:ind w:left="785"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F02656"/>
    <w:multiLevelType w:val="hybridMultilevel"/>
    <w:tmpl w:val="EAAEB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CE5F4B"/>
    <w:multiLevelType w:val="hybridMultilevel"/>
    <w:tmpl w:val="EE9A3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6A0BE7"/>
    <w:multiLevelType w:val="hybridMultilevel"/>
    <w:tmpl w:val="A96E8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A93EA0"/>
    <w:multiLevelType w:val="hybridMultilevel"/>
    <w:tmpl w:val="6B645DBC"/>
    <w:lvl w:ilvl="0" w:tplc="554A5A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8B4147"/>
    <w:multiLevelType w:val="hybridMultilevel"/>
    <w:tmpl w:val="EF74B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EC78C3"/>
    <w:multiLevelType w:val="hybridMultilevel"/>
    <w:tmpl w:val="50B6D5CC"/>
    <w:lvl w:ilvl="0" w:tplc="554A5A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AF423D"/>
    <w:multiLevelType w:val="hybridMultilevel"/>
    <w:tmpl w:val="B0DEEC42"/>
    <w:lvl w:ilvl="0" w:tplc="75B886C2">
      <w:numFmt w:val="bullet"/>
      <w:lvlText w:val="-"/>
      <w:lvlJc w:val="left"/>
      <w:pPr>
        <w:tabs>
          <w:tab w:val="num" w:pos="720"/>
        </w:tabs>
        <w:ind w:left="720" w:hanging="360"/>
      </w:pPr>
      <w:rPr>
        <w:rFonts w:ascii="Arial" w:eastAsia="Franklin Gothic Dem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AE52AA"/>
    <w:multiLevelType w:val="hybridMultilevel"/>
    <w:tmpl w:val="FBB61012"/>
    <w:lvl w:ilvl="0" w:tplc="554A5A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5F5718"/>
    <w:multiLevelType w:val="hybridMultilevel"/>
    <w:tmpl w:val="020E2248"/>
    <w:lvl w:ilvl="0" w:tplc="554A5A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D92944"/>
    <w:multiLevelType w:val="hybridMultilevel"/>
    <w:tmpl w:val="C58AFBB0"/>
    <w:lvl w:ilvl="0" w:tplc="75B886C2">
      <w:numFmt w:val="bullet"/>
      <w:lvlText w:val="-"/>
      <w:lvlJc w:val="left"/>
      <w:pPr>
        <w:tabs>
          <w:tab w:val="num" w:pos="720"/>
        </w:tabs>
        <w:ind w:left="720" w:hanging="360"/>
      </w:pPr>
      <w:rPr>
        <w:rFonts w:ascii="Arial" w:eastAsia="Franklin Gothic Dem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7467A6"/>
    <w:multiLevelType w:val="hybridMultilevel"/>
    <w:tmpl w:val="51385AA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D0062A2"/>
    <w:multiLevelType w:val="hybridMultilevel"/>
    <w:tmpl w:val="6116156C"/>
    <w:lvl w:ilvl="0" w:tplc="75B886C2">
      <w:numFmt w:val="bullet"/>
      <w:lvlText w:val="-"/>
      <w:lvlJc w:val="left"/>
      <w:pPr>
        <w:tabs>
          <w:tab w:val="num" w:pos="720"/>
        </w:tabs>
        <w:ind w:left="720" w:hanging="360"/>
      </w:pPr>
      <w:rPr>
        <w:rFonts w:ascii="Arial" w:eastAsia="Franklin Gothic Dem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3962D5"/>
    <w:multiLevelType w:val="hybridMultilevel"/>
    <w:tmpl w:val="A704CD6C"/>
    <w:lvl w:ilvl="0" w:tplc="554A5A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9459CB"/>
    <w:multiLevelType w:val="hybridMultilevel"/>
    <w:tmpl w:val="FEDA9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5D7C16"/>
    <w:multiLevelType w:val="hybridMultilevel"/>
    <w:tmpl w:val="6748CF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781827"/>
    <w:multiLevelType w:val="hybridMultilevel"/>
    <w:tmpl w:val="6DC0D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FB6BEE"/>
    <w:multiLevelType w:val="hybridMultilevel"/>
    <w:tmpl w:val="8E34D6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3607359">
    <w:abstractNumId w:val="27"/>
  </w:num>
  <w:num w:numId="2" w16cid:durableId="258149676">
    <w:abstractNumId w:val="5"/>
  </w:num>
  <w:num w:numId="3" w16cid:durableId="324089758">
    <w:abstractNumId w:val="25"/>
  </w:num>
  <w:num w:numId="4" w16cid:durableId="1171525552">
    <w:abstractNumId w:val="8"/>
  </w:num>
  <w:num w:numId="5" w16cid:durableId="96296753">
    <w:abstractNumId w:val="18"/>
  </w:num>
  <w:num w:numId="6" w16cid:durableId="1948461781">
    <w:abstractNumId w:val="21"/>
  </w:num>
  <w:num w:numId="7" w16cid:durableId="1583029923">
    <w:abstractNumId w:val="7"/>
  </w:num>
  <w:num w:numId="8" w16cid:durableId="822702256">
    <w:abstractNumId w:val="19"/>
  </w:num>
  <w:num w:numId="9" w16cid:durableId="176237292">
    <w:abstractNumId w:val="3"/>
  </w:num>
  <w:num w:numId="10" w16cid:durableId="460653266">
    <w:abstractNumId w:val="10"/>
  </w:num>
  <w:num w:numId="11" w16cid:durableId="1111164472">
    <w:abstractNumId w:val="24"/>
  </w:num>
  <w:num w:numId="12" w16cid:durableId="113528839">
    <w:abstractNumId w:val="6"/>
  </w:num>
  <w:num w:numId="13" w16cid:durableId="1968319902">
    <w:abstractNumId w:val="2"/>
  </w:num>
  <w:num w:numId="14" w16cid:durableId="2083286481">
    <w:abstractNumId w:val="22"/>
  </w:num>
  <w:num w:numId="15" w16cid:durableId="1833981517">
    <w:abstractNumId w:val="9"/>
  </w:num>
  <w:num w:numId="16" w16cid:durableId="81530318">
    <w:abstractNumId w:val="4"/>
  </w:num>
  <w:num w:numId="17" w16cid:durableId="1097023310">
    <w:abstractNumId w:val="1"/>
  </w:num>
  <w:num w:numId="18" w16cid:durableId="1694695718">
    <w:abstractNumId w:val="11"/>
  </w:num>
  <w:num w:numId="19" w16cid:durableId="781875907">
    <w:abstractNumId w:val="26"/>
  </w:num>
  <w:num w:numId="20" w16cid:durableId="1003967518">
    <w:abstractNumId w:val="23"/>
  </w:num>
  <w:num w:numId="21" w16cid:durableId="1631786053">
    <w:abstractNumId w:val="16"/>
  </w:num>
  <w:num w:numId="22" w16cid:durableId="1207373519">
    <w:abstractNumId w:val="20"/>
  </w:num>
  <w:num w:numId="23" w16cid:durableId="2076120206">
    <w:abstractNumId w:val="0"/>
  </w:num>
  <w:num w:numId="24" w16cid:durableId="1700742727">
    <w:abstractNumId w:val="29"/>
  </w:num>
  <w:num w:numId="25" w16cid:durableId="1040712828">
    <w:abstractNumId w:val="15"/>
  </w:num>
  <w:num w:numId="26" w16cid:durableId="129137055">
    <w:abstractNumId w:val="28"/>
  </w:num>
  <w:num w:numId="27" w16cid:durableId="460224218">
    <w:abstractNumId w:val="14"/>
  </w:num>
  <w:num w:numId="28" w16cid:durableId="770971297">
    <w:abstractNumId w:val="13"/>
  </w:num>
  <w:num w:numId="29" w16cid:durableId="708846919">
    <w:abstractNumId w:val="17"/>
  </w:num>
  <w:num w:numId="30" w16cid:durableId="18062699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4E9"/>
    <w:rsid w:val="0000191C"/>
    <w:rsid w:val="00007F90"/>
    <w:rsid w:val="000109CA"/>
    <w:rsid w:val="00012E1F"/>
    <w:rsid w:val="000130DD"/>
    <w:rsid w:val="000138A2"/>
    <w:rsid w:val="00020B97"/>
    <w:rsid w:val="00023786"/>
    <w:rsid w:val="00024209"/>
    <w:rsid w:val="00024C6A"/>
    <w:rsid w:val="00025497"/>
    <w:rsid w:val="00026A33"/>
    <w:rsid w:val="0002781D"/>
    <w:rsid w:val="00030694"/>
    <w:rsid w:val="00032B1E"/>
    <w:rsid w:val="00033633"/>
    <w:rsid w:val="00041933"/>
    <w:rsid w:val="000449AD"/>
    <w:rsid w:val="00053A3F"/>
    <w:rsid w:val="00055F26"/>
    <w:rsid w:val="00057374"/>
    <w:rsid w:val="00061BFF"/>
    <w:rsid w:val="00062B5C"/>
    <w:rsid w:val="00063537"/>
    <w:rsid w:val="00063CD5"/>
    <w:rsid w:val="000656E9"/>
    <w:rsid w:val="000657D1"/>
    <w:rsid w:val="00067767"/>
    <w:rsid w:val="00070056"/>
    <w:rsid w:val="0008218A"/>
    <w:rsid w:val="00087A98"/>
    <w:rsid w:val="00094468"/>
    <w:rsid w:val="00095710"/>
    <w:rsid w:val="000A4B53"/>
    <w:rsid w:val="000B3A77"/>
    <w:rsid w:val="000B43C8"/>
    <w:rsid w:val="000C1CD0"/>
    <w:rsid w:val="000D14BF"/>
    <w:rsid w:val="000D6074"/>
    <w:rsid w:val="000D66FA"/>
    <w:rsid w:val="000E30FF"/>
    <w:rsid w:val="000E583C"/>
    <w:rsid w:val="000E5CFC"/>
    <w:rsid w:val="000E68F2"/>
    <w:rsid w:val="000F096E"/>
    <w:rsid w:val="000F3CAA"/>
    <w:rsid w:val="000F4DA4"/>
    <w:rsid w:val="000F6A09"/>
    <w:rsid w:val="000F6EFF"/>
    <w:rsid w:val="001009E6"/>
    <w:rsid w:val="00105005"/>
    <w:rsid w:val="00107311"/>
    <w:rsid w:val="00107317"/>
    <w:rsid w:val="00111A51"/>
    <w:rsid w:val="00117618"/>
    <w:rsid w:val="001210E2"/>
    <w:rsid w:val="001253A8"/>
    <w:rsid w:val="001358B0"/>
    <w:rsid w:val="001358F5"/>
    <w:rsid w:val="00135C92"/>
    <w:rsid w:val="0013633A"/>
    <w:rsid w:val="00136BA1"/>
    <w:rsid w:val="0013777E"/>
    <w:rsid w:val="0013785C"/>
    <w:rsid w:val="00140E88"/>
    <w:rsid w:val="00142DFC"/>
    <w:rsid w:val="00144041"/>
    <w:rsid w:val="00144F2A"/>
    <w:rsid w:val="00145941"/>
    <w:rsid w:val="00145BB3"/>
    <w:rsid w:val="00150537"/>
    <w:rsid w:val="00151BC3"/>
    <w:rsid w:val="001520A7"/>
    <w:rsid w:val="00152A20"/>
    <w:rsid w:val="001535ED"/>
    <w:rsid w:val="00155768"/>
    <w:rsid w:val="001561C7"/>
    <w:rsid w:val="0015667E"/>
    <w:rsid w:val="00157A0B"/>
    <w:rsid w:val="0016128F"/>
    <w:rsid w:val="00162463"/>
    <w:rsid w:val="001633D3"/>
    <w:rsid w:val="00170ABB"/>
    <w:rsid w:val="00171505"/>
    <w:rsid w:val="00172150"/>
    <w:rsid w:val="00172F9B"/>
    <w:rsid w:val="00181764"/>
    <w:rsid w:val="00183755"/>
    <w:rsid w:val="0018513D"/>
    <w:rsid w:val="00186423"/>
    <w:rsid w:val="0019247F"/>
    <w:rsid w:val="001924C7"/>
    <w:rsid w:val="00193092"/>
    <w:rsid w:val="00196292"/>
    <w:rsid w:val="0019690A"/>
    <w:rsid w:val="001B13E9"/>
    <w:rsid w:val="001B3DA5"/>
    <w:rsid w:val="001B5757"/>
    <w:rsid w:val="001C53E5"/>
    <w:rsid w:val="001C5761"/>
    <w:rsid w:val="001C6CE0"/>
    <w:rsid w:val="001D2E55"/>
    <w:rsid w:val="001D52A9"/>
    <w:rsid w:val="001D65DA"/>
    <w:rsid w:val="001D7EE4"/>
    <w:rsid w:val="001E3A42"/>
    <w:rsid w:val="001F0EA6"/>
    <w:rsid w:val="001F1054"/>
    <w:rsid w:val="001F2397"/>
    <w:rsid w:val="001F6D49"/>
    <w:rsid w:val="001F6F98"/>
    <w:rsid w:val="001F7015"/>
    <w:rsid w:val="001F7EA0"/>
    <w:rsid w:val="00200231"/>
    <w:rsid w:val="00203C4C"/>
    <w:rsid w:val="002073C1"/>
    <w:rsid w:val="00207A0F"/>
    <w:rsid w:val="002107C6"/>
    <w:rsid w:val="00211868"/>
    <w:rsid w:val="00211BD0"/>
    <w:rsid w:val="002132C6"/>
    <w:rsid w:val="002141B2"/>
    <w:rsid w:val="00217DAF"/>
    <w:rsid w:val="00217E10"/>
    <w:rsid w:val="0022224B"/>
    <w:rsid w:val="002252F7"/>
    <w:rsid w:val="0022547C"/>
    <w:rsid w:val="002265AF"/>
    <w:rsid w:val="00227563"/>
    <w:rsid w:val="002316D3"/>
    <w:rsid w:val="002333CF"/>
    <w:rsid w:val="002348FA"/>
    <w:rsid w:val="00244263"/>
    <w:rsid w:val="00250CB5"/>
    <w:rsid w:val="002511F5"/>
    <w:rsid w:val="00253F63"/>
    <w:rsid w:val="002550FC"/>
    <w:rsid w:val="00255CA5"/>
    <w:rsid w:val="00262DE9"/>
    <w:rsid w:val="00263596"/>
    <w:rsid w:val="00264814"/>
    <w:rsid w:val="00266874"/>
    <w:rsid w:val="00271F7A"/>
    <w:rsid w:val="00277890"/>
    <w:rsid w:val="00282CBF"/>
    <w:rsid w:val="00286AB2"/>
    <w:rsid w:val="002A49DA"/>
    <w:rsid w:val="002A5B28"/>
    <w:rsid w:val="002A692F"/>
    <w:rsid w:val="002B1290"/>
    <w:rsid w:val="002B182E"/>
    <w:rsid w:val="002B34E5"/>
    <w:rsid w:val="002B431F"/>
    <w:rsid w:val="002B4683"/>
    <w:rsid w:val="002C13E1"/>
    <w:rsid w:val="002C3D3A"/>
    <w:rsid w:val="002C4933"/>
    <w:rsid w:val="002C6244"/>
    <w:rsid w:val="002D72D5"/>
    <w:rsid w:val="002E40AC"/>
    <w:rsid w:val="002E579B"/>
    <w:rsid w:val="002E736D"/>
    <w:rsid w:val="002F109D"/>
    <w:rsid w:val="002F18F2"/>
    <w:rsid w:val="002F1BF9"/>
    <w:rsid w:val="002F4A77"/>
    <w:rsid w:val="002F53FE"/>
    <w:rsid w:val="002F7BB8"/>
    <w:rsid w:val="003023A9"/>
    <w:rsid w:val="003119E5"/>
    <w:rsid w:val="0031258C"/>
    <w:rsid w:val="0031351F"/>
    <w:rsid w:val="00320718"/>
    <w:rsid w:val="00324F5A"/>
    <w:rsid w:val="0033073D"/>
    <w:rsid w:val="00331C78"/>
    <w:rsid w:val="003414C5"/>
    <w:rsid w:val="00342997"/>
    <w:rsid w:val="00343ED0"/>
    <w:rsid w:val="00344A7A"/>
    <w:rsid w:val="003531DB"/>
    <w:rsid w:val="00353ACB"/>
    <w:rsid w:val="0035708B"/>
    <w:rsid w:val="003612FB"/>
    <w:rsid w:val="00361770"/>
    <w:rsid w:val="00361F2B"/>
    <w:rsid w:val="00363493"/>
    <w:rsid w:val="003636B2"/>
    <w:rsid w:val="0036463C"/>
    <w:rsid w:val="00365095"/>
    <w:rsid w:val="00375B47"/>
    <w:rsid w:val="0037640D"/>
    <w:rsid w:val="00380626"/>
    <w:rsid w:val="00381702"/>
    <w:rsid w:val="0038303B"/>
    <w:rsid w:val="00383FDC"/>
    <w:rsid w:val="003874C9"/>
    <w:rsid w:val="00391117"/>
    <w:rsid w:val="00391120"/>
    <w:rsid w:val="00391A50"/>
    <w:rsid w:val="00393B35"/>
    <w:rsid w:val="00394566"/>
    <w:rsid w:val="00397E95"/>
    <w:rsid w:val="003A081A"/>
    <w:rsid w:val="003A1013"/>
    <w:rsid w:val="003A13E0"/>
    <w:rsid w:val="003A1F40"/>
    <w:rsid w:val="003A43DF"/>
    <w:rsid w:val="003A5DEF"/>
    <w:rsid w:val="003A651D"/>
    <w:rsid w:val="003B229F"/>
    <w:rsid w:val="003B3B5F"/>
    <w:rsid w:val="003B5729"/>
    <w:rsid w:val="003B5783"/>
    <w:rsid w:val="003B590E"/>
    <w:rsid w:val="003B604D"/>
    <w:rsid w:val="003C0182"/>
    <w:rsid w:val="003C249E"/>
    <w:rsid w:val="003C3852"/>
    <w:rsid w:val="003C4E4F"/>
    <w:rsid w:val="003C6D7B"/>
    <w:rsid w:val="003D117A"/>
    <w:rsid w:val="003D1319"/>
    <w:rsid w:val="003D1C60"/>
    <w:rsid w:val="003D2BD0"/>
    <w:rsid w:val="003D612F"/>
    <w:rsid w:val="003E2167"/>
    <w:rsid w:val="003E21B7"/>
    <w:rsid w:val="003E2B75"/>
    <w:rsid w:val="003E590F"/>
    <w:rsid w:val="0040239D"/>
    <w:rsid w:val="00403E86"/>
    <w:rsid w:val="004048FA"/>
    <w:rsid w:val="00404FC9"/>
    <w:rsid w:val="00405870"/>
    <w:rsid w:val="00416DB2"/>
    <w:rsid w:val="00422AC8"/>
    <w:rsid w:val="00425F54"/>
    <w:rsid w:val="004262F0"/>
    <w:rsid w:val="00430608"/>
    <w:rsid w:val="004313D4"/>
    <w:rsid w:val="00433377"/>
    <w:rsid w:val="00433B67"/>
    <w:rsid w:val="00434CE1"/>
    <w:rsid w:val="004350B5"/>
    <w:rsid w:val="004365C7"/>
    <w:rsid w:val="00436AFF"/>
    <w:rsid w:val="00436DB7"/>
    <w:rsid w:val="004468CC"/>
    <w:rsid w:val="0044736C"/>
    <w:rsid w:val="004476F7"/>
    <w:rsid w:val="00456943"/>
    <w:rsid w:val="0046058E"/>
    <w:rsid w:val="00461E63"/>
    <w:rsid w:val="0046250F"/>
    <w:rsid w:val="00466AFE"/>
    <w:rsid w:val="00466D1E"/>
    <w:rsid w:val="004728F2"/>
    <w:rsid w:val="0047326B"/>
    <w:rsid w:val="004733CE"/>
    <w:rsid w:val="00475D93"/>
    <w:rsid w:val="00475DDD"/>
    <w:rsid w:val="0047625F"/>
    <w:rsid w:val="00476664"/>
    <w:rsid w:val="00480BF2"/>
    <w:rsid w:val="0048180E"/>
    <w:rsid w:val="00486602"/>
    <w:rsid w:val="00486863"/>
    <w:rsid w:val="00494E66"/>
    <w:rsid w:val="00495E5B"/>
    <w:rsid w:val="00497673"/>
    <w:rsid w:val="004A65AB"/>
    <w:rsid w:val="004A6A4E"/>
    <w:rsid w:val="004A6BB3"/>
    <w:rsid w:val="004A7396"/>
    <w:rsid w:val="004B3E8D"/>
    <w:rsid w:val="004C0CFF"/>
    <w:rsid w:val="004C2075"/>
    <w:rsid w:val="004C24B4"/>
    <w:rsid w:val="004C2C3B"/>
    <w:rsid w:val="004C531A"/>
    <w:rsid w:val="004D3525"/>
    <w:rsid w:val="004D4C7F"/>
    <w:rsid w:val="004D4E04"/>
    <w:rsid w:val="004D73E1"/>
    <w:rsid w:val="004D759A"/>
    <w:rsid w:val="004F075F"/>
    <w:rsid w:val="004F0FAC"/>
    <w:rsid w:val="004F14F7"/>
    <w:rsid w:val="004F341F"/>
    <w:rsid w:val="004F7A06"/>
    <w:rsid w:val="004F7E92"/>
    <w:rsid w:val="005012F4"/>
    <w:rsid w:val="005014B5"/>
    <w:rsid w:val="00502988"/>
    <w:rsid w:val="0051017D"/>
    <w:rsid w:val="00510831"/>
    <w:rsid w:val="00510D08"/>
    <w:rsid w:val="00511980"/>
    <w:rsid w:val="005124B4"/>
    <w:rsid w:val="00514420"/>
    <w:rsid w:val="00521E40"/>
    <w:rsid w:val="00524F4F"/>
    <w:rsid w:val="00525062"/>
    <w:rsid w:val="00527308"/>
    <w:rsid w:val="0053137A"/>
    <w:rsid w:val="005315D3"/>
    <w:rsid w:val="005336C0"/>
    <w:rsid w:val="005340E5"/>
    <w:rsid w:val="005341AB"/>
    <w:rsid w:val="00535167"/>
    <w:rsid w:val="005379EF"/>
    <w:rsid w:val="00540D1C"/>
    <w:rsid w:val="00542551"/>
    <w:rsid w:val="00543C21"/>
    <w:rsid w:val="005555EC"/>
    <w:rsid w:val="0056286D"/>
    <w:rsid w:val="005634CD"/>
    <w:rsid w:val="00565071"/>
    <w:rsid w:val="005657CF"/>
    <w:rsid w:val="005662BB"/>
    <w:rsid w:val="00571737"/>
    <w:rsid w:val="00576E1D"/>
    <w:rsid w:val="00577152"/>
    <w:rsid w:val="005775B9"/>
    <w:rsid w:val="005836C0"/>
    <w:rsid w:val="00584FFC"/>
    <w:rsid w:val="00586417"/>
    <w:rsid w:val="00590BFF"/>
    <w:rsid w:val="00593B99"/>
    <w:rsid w:val="00593DA4"/>
    <w:rsid w:val="00594DA0"/>
    <w:rsid w:val="00595E56"/>
    <w:rsid w:val="00596578"/>
    <w:rsid w:val="005971AE"/>
    <w:rsid w:val="005971EF"/>
    <w:rsid w:val="005974B6"/>
    <w:rsid w:val="00597D9F"/>
    <w:rsid w:val="005A34A1"/>
    <w:rsid w:val="005A6165"/>
    <w:rsid w:val="005B1726"/>
    <w:rsid w:val="005B3BF1"/>
    <w:rsid w:val="005C079B"/>
    <w:rsid w:val="005C0BAE"/>
    <w:rsid w:val="005C0F47"/>
    <w:rsid w:val="005C7843"/>
    <w:rsid w:val="005D0A3F"/>
    <w:rsid w:val="005D22EE"/>
    <w:rsid w:val="005D31C2"/>
    <w:rsid w:val="005D3B51"/>
    <w:rsid w:val="005D58F8"/>
    <w:rsid w:val="005D5CAC"/>
    <w:rsid w:val="005D745F"/>
    <w:rsid w:val="005E0325"/>
    <w:rsid w:val="005E33C8"/>
    <w:rsid w:val="005E45E5"/>
    <w:rsid w:val="005E5F49"/>
    <w:rsid w:val="005F27BD"/>
    <w:rsid w:val="005F6FC4"/>
    <w:rsid w:val="005F767B"/>
    <w:rsid w:val="0060323F"/>
    <w:rsid w:val="0060371B"/>
    <w:rsid w:val="006073EB"/>
    <w:rsid w:val="006100BA"/>
    <w:rsid w:val="006122DC"/>
    <w:rsid w:val="00615DCD"/>
    <w:rsid w:val="00616A74"/>
    <w:rsid w:val="006208CF"/>
    <w:rsid w:val="0062317C"/>
    <w:rsid w:val="00623D18"/>
    <w:rsid w:val="00624100"/>
    <w:rsid w:val="0062484D"/>
    <w:rsid w:val="0062541A"/>
    <w:rsid w:val="00632F1A"/>
    <w:rsid w:val="00651FF2"/>
    <w:rsid w:val="00654328"/>
    <w:rsid w:val="006543A2"/>
    <w:rsid w:val="00654EED"/>
    <w:rsid w:val="0065520B"/>
    <w:rsid w:val="00655379"/>
    <w:rsid w:val="00660BF2"/>
    <w:rsid w:val="00664484"/>
    <w:rsid w:val="00666827"/>
    <w:rsid w:val="00667DC8"/>
    <w:rsid w:val="00670163"/>
    <w:rsid w:val="00672E9D"/>
    <w:rsid w:val="006734AF"/>
    <w:rsid w:val="006775AA"/>
    <w:rsid w:val="0067775B"/>
    <w:rsid w:val="00677E57"/>
    <w:rsid w:val="00680316"/>
    <w:rsid w:val="006803F6"/>
    <w:rsid w:val="006841A2"/>
    <w:rsid w:val="00694EB6"/>
    <w:rsid w:val="006963A5"/>
    <w:rsid w:val="0069760B"/>
    <w:rsid w:val="00697774"/>
    <w:rsid w:val="006A3004"/>
    <w:rsid w:val="006A35AB"/>
    <w:rsid w:val="006A4AFA"/>
    <w:rsid w:val="006A61D2"/>
    <w:rsid w:val="006B00FA"/>
    <w:rsid w:val="006B1F4B"/>
    <w:rsid w:val="006B1F5E"/>
    <w:rsid w:val="006B3EE4"/>
    <w:rsid w:val="006B62D3"/>
    <w:rsid w:val="006B6C7A"/>
    <w:rsid w:val="006C0856"/>
    <w:rsid w:val="006C293F"/>
    <w:rsid w:val="006C34E6"/>
    <w:rsid w:val="006C3503"/>
    <w:rsid w:val="006C6860"/>
    <w:rsid w:val="006D1153"/>
    <w:rsid w:val="006D3410"/>
    <w:rsid w:val="006D577B"/>
    <w:rsid w:val="006D5B93"/>
    <w:rsid w:val="006D66AA"/>
    <w:rsid w:val="006E1832"/>
    <w:rsid w:val="006E28ED"/>
    <w:rsid w:val="006E2F53"/>
    <w:rsid w:val="006E3E23"/>
    <w:rsid w:val="006F2101"/>
    <w:rsid w:val="006F535B"/>
    <w:rsid w:val="00706859"/>
    <w:rsid w:val="00707D8A"/>
    <w:rsid w:val="007100AF"/>
    <w:rsid w:val="0071084B"/>
    <w:rsid w:val="00713A44"/>
    <w:rsid w:val="00715956"/>
    <w:rsid w:val="007164FA"/>
    <w:rsid w:val="00716611"/>
    <w:rsid w:val="00720FF7"/>
    <w:rsid w:val="00723740"/>
    <w:rsid w:val="0072412C"/>
    <w:rsid w:val="0072755F"/>
    <w:rsid w:val="00733F5B"/>
    <w:rsid w:val="00734504"/>
    <w:rsid w:val="007349E8"/>
    <w:rsid w:val="00734F7F"/>
    <w:rsid w:val="00735B81"/>
    <w:rsid w:val="007376CC"/>
    <w:rsid w:val="007424DA"/>
    <w:rsid w:val="00746714"/>
    <w:rsid w:val="00746979"/>
    <w:rsid w:val="00752B45"/>
    <w:rsid w:val="00757A54"/>
    <w:rsid w:val="00757AE3"/>
    <w:rsid w:val="00760697"/>
    <w:rsid w:val="00761540"/>
    <w:rsid w:val="00761BC5"/>
    <w:rsid w:val="00763EDB"/>
    <w:rsid w:val="0076696C"/>
    <w:rsid w:val="0076799E"/>
    <w:rsid w:val="00770252"/>
    <w:rsid w:val="00776EEF"/>
    <w:rsid w:val="00776F20"/>
    <w:rsid w:val="007777EA"/>
    <w:rsid w:val="00777F5C"/>
    <w:rsid w:val="00780575"/>
    <w:rsid w:val="0078450A"/>
    <w:rsid w:val="00790EDC"/>
    <w:rsid w:val="00796837"/>
    <w:rsid w:val="007A0650"/>
    <w:rsid w:val="007A135E"/>
    <w:rsid w:val="007A13E1"/>
    <w:rsid w:val="007A2BE2"/>
    <w:rsid w:val="007A3699"/>
    <w:rsid w:val="007A3CA6"/>
    <w:rsid w:val="007A7428"/>
    <w:rsid w:val="007A7BF3"/>
    <w:rsid w:val="007B1692"/>
    <w:rsid w:val="007B1CE0"/>
    <w:rsid w:val="007B3FC8"/>
    <w:rsid w:val="007B451E"/>
    <w:rsid w:val="007B53DB"/>
    <w:rsid w:val="007B5E73"/>
    <w:rsid w:val="007B613C"/>
    <w:rsid w:val="007C0897"/>
    <w:rsid w:val="007C497B"/>
    <w:rsid w:val="007D021D"/>
    <w:rsid w:val="007D3887"/>
    <w:rsid w:val="007D6293"/>
    <w:rsid w:val="007E0642"/>
    <w:rsid w:val="007E378C"/>
    <w:rsid w:val="007E4841"/>
    <w:rsid w:val="007F0AF1"/>
    <w:rsid w:val="007F0CAD"/>
    <w:rsid w:val="007F4A93"/>
    <w:rsid w:val="007F6ECA"/>
    <w:rsid w:val="007F731B"/>
    <w:rsid w:val="00803F32"/>
    <w:rsid w:val="008065CD"/>
    <w:rsid w:val="00806C63"/>
    <w:rsid w:val="008109B0"/>
    <w:rsid w:val="008117FC"/>
    <w:rsid w:val="00814277"/>
    <w:rsid w:val="00817128"/>
    <w:rsid w:val="008202BB"/>
    <w:rsid w:val="008215B2"/>
    <w:rsid w:val="00822D24"/>
    <w:rsid w:val="00824B28"/>
    <w:rsid w:val="00826156"/>
    <w:rsid w:val="00831483"/>
    <w:rsid w:val="00835656"/>
    <w:rsid w:val="0084055D"/>
    <w:rsid w:val="00843E90"/>
    <w:rsid w:val="008516E2"/>
    <w:rsid w:val="008533A9"/>
    <w:rsid w:val="00855331"/>
    <w:rsid w:val="008559D0"/>
    <w:rsid w:val="00856301"/>
    <w:rsid w:val="0086027B"/>
    <w:rsid w:val="00860EE7"/>
    <w:rsid w:val="0086131F"/>
    <w:rsid w:val="00862854"/>
    <w:rsid w:val="008662C8"/>
    <w:rsid w:val="008662F2"/>
    <w:rsid w:val="00871C7E"/>
    <w:rsid w:val="00872EBA"/>
    <w:rsid w:val="008742B0"/>
    <w:rsid w:val="00874462"/>
    <w:rsid w:val="0087574C"/>
    <w:rsid w:val="00875EEB"/>
    <w:rsid w:val="008760E1"/>
    <w:rsid w:val="008763FE"/>
    <w:rsid w:val="00882807"/>
    <w:rsid w:val="008833A9"/>
    <w:rsid w:val="008845EA"/>
    <w:rsid w:val="00884866"/>
    <w:rsid w:val="00886E98"/>
    <w:rsid w:val="00887F27"/>
    <w:rsid w:val="008906FF"/>
    <w:rsid w:val="008927E2"/>
    <w:rsid w:val="00894CC1"/>
    <w:rsid w:val="008976EE"/>
    <w:rsid w:val="008A1284"/>
    <w:rsid w:val="008A1854"/>
    <w:rsid w:val="008A1A12"/>
    <w:rsid w:val="008A4034"/>
    <w:rsid w:val="008A5189"/>
    <w:rsid w:val="008A5D4F"/>
    <w:rsid w:val="008A7CCE"/>
    <w:rsid w:val="008B1A1C"/>
    <w:rsid w:val="008B1B03"/>
    <w:rsid w:val="008B2D5C"/>
    <w:rsid w:val="008B345C"/>
    <w:rsid w:val="008B4D70"/>
    <w:rsid w:val="008C79B1"/>
    <w:rsid w:val="008D2161"/>
    <w:rsid w:val="008D5182"/>
    <w:rsid w:val="008D662C"/>
    <w:rsid w:val="008E4370"/>
    <w:rsid w:val="008E5907"/>
    <w:rsid w:val="008F0F71"/>
    <w:rsid w:val="008F4258"/>
    <w:rsid w:val="008F448A"/>
    <w:rsid w:val="008F53FA"/>
    <w:rsid w:val="008F6E21"/>
    <w:rsid w:val="008F7FD4"/>
    <w:rsid w:val="00904F00"/>
    <w:rsid w:val="009055DE"/>
    <w:rsid w:val="00907E57"/>
    <w:rsid w:val="00911D9C"/>
    <w:rsid w:val="00915466"/>
    <w:rsid w:val="009164FB"/>
    <w:rsid w:val="0091656D"/>
    <w:rsid w:val="0091657D"/>
    <w:rsid w:val="00916D02"/>
    <w:rsid w:val="00917809"/>
    <w:rsid w:val="009215BE"/>
    <w:rsid w:val="0092352C"/>
    <w:rsid w:val="009245A4"/>
    <w:rsid w:val="00925E7F"/>
    <w:rsid w:val="00931A48"/>
    <w:rsid w:val="00932F95"/>
    <w:rsid w:val="00942789"/>
    <w:rsid w:val="0094619B"/>
    <w:rsid w:val="00946870"/>
    <w:rsid w:val="0095132B"/>
    <w:rsid w:val="009539C0"/>
    <w:rsid w:val="00957762"/>
    <w:rsid w:val="00964B2F"/>
    <w:rsid w:val="009708CB"/>
    <w:rsid w:val="0097311B"/>
    <w:rsid w:val="00973A4D"/>
    <w:rsid w:val="00975AFD"/>
    <w:rsid w:val="0097703D"/>
    <w:rsid w:val="009832F7"/>
    <w:rsid w:val="0098403A"/>
    <w:rsid w:val="00986AF6"/>
    <w:rsid w:val="00991C59"/>
    <w:rsid w:val="009938E1"/>
    <w:rsid w:val="0099470C"/>
    <w:rsid w:val="00997767"/>
    <w:rsid w:val="009A0534"/>
    <w:rsid w:val="009A3F13"/>
    <w:rsid w:val="009A5FB4"/>
    <w:rsid w:val="009A61A0"/>
    <w:rsid w:val="009B14E9"/>
    <w:rsid w:val="009B4138"/>
    <w:rsid w:val="009C1C59"/>
    <w:rsid w:val="009C3A36"/>
    <w:rsid w:val="009C5617"/>
    <w:rsid w:val="009D1618"/>
    <w:rsid w:val="009D1F60"/>
    <w:rsid w:val="009D29F0"/>
    <w:rsid w:val="009D30DE"/>
    <w:rsid w:val="009D6F48"/>
    <w:rsid w:val="009D73F2"/>
    <w:rsid w:val="009E0DEB"/>
    <w:rsid w:val="00A015D4"/>
    <w:rsid w:val="00A028CF"/>
    <w:rsid w:val="00A0301B"/>
    <w:rsid w:val="00A05383"/>
    <w:rsid w:val="00A05450"/>
    <w:rsid w:val="00A064CC"/>
    <w:rsid w:val="00A07B4F"/>
    <w:rsid w:val="00A10DDD"/>
    <w:rsid w:val="00A11351"/>
    <w:rsid w:val="00A15799"/>
    <w:rsid w:val="00A161BD"/>
    <w:rsid w:val="00A20AF4"/>
    <w:rsid w:val="00A22CD4"/>
    <w:rsid w:val="00A23888"/>
    <w:rsid w:val="00A25C8A"/>
    <w:rsid w:val="00A26310"/>
    <w:rsid w:val="00A26754"/>
    <w:rsid w:val="00A32E5C"/>
    <w:rsid w:val="00A36640"/>
    <w:rsid w:val="00A373CC"/>
    <w:rsid w:val="00A413DC"/>
    <w:rsid w:val="00A42113"/>
    <w:rsid w:val="00A43771"/>
    <w:rsid w:val="00A47211"/>
    <w:rsid w:val="00A4797A"/>
    <w:rsid w:val="00A47BD9"/>
    <w:rsid w:val="00A51075"/>
    <w:rsid w:val="00A5124E"/>
    <w:rsid w:val="00A51F9D"/>
    <w:rsid w:val="00A525C0"/>
    <w:rsid w:val="00A5593A"/>
    <w:rsid w:val="00A65455"/>
    <w:rsid w:val="00A719DA"/>
    <w:rsid w:val="00A809B4"/>
    <w:rsid w:val="00A80F07"/>
    <w:rsid w:val="00A82AC8"/>
    <w:rsid w:val="00A8330A"/>
    <w:rsid w:val="00A85F10"/>
    <w:rsid w:val="00A9158F"/>
    <w:rsid w:val="00A93603"/>
    <w:rsid w:val="00A952EF"/>
    <w:rsid w:val="00A95D82"/>
    <w:rsid w:val="00A975DF"/>
    <w:rsid w:val="00AA5ED1"/>
    <w:rsid w:val="00AA70BC"/>
    <w:rsid w:val="00AA7740"/>
    <w:rsid w:val="00AA7E37"/>
    <w:rsid w:val="00AB08E9"/>
    <w:rsid w:val="00AB0C22"/>
    <w:rsid w:val="00AB3993"/>
    <w:rsid w:val="00AB3D55"/>
    <w:rsid w:val="00AB4EEF"/>
    <w:rsid w:val="00AB6ECD"/>
    <w:rsid w:val="00AB712B"/>
    <w:rsid w:val="00AB7517"/>
    <w:rsid w:val="00AC0D43"/>
    <w:rsid w:val="00AC5C28"/>
    <w:rsid w:val="00AD6DE3"/>
    <w:rsid w:val="00AE10A0"/>
    <w:rsid w:val="00AE26C1"/>
    <w:rsid w:val="00AE36B1"/>
    <w:rsid w:val="00AE373E"/>
    <w:rsid w:val="00AE4160"/>
    <w:rsid w:val="00AE7A10"/>
    <w:rsid w:val="00AF14D9"/>
    <w:rsid w:val="00AF1516"/>
    <w:rsid w:val="00AF1BEF"/>
    <w:rsid w:val="00AF39FB"/>
    <w:rsid w:val="00AF4D05"/>
    <w:rsid w:val="00AF5EAB"/>
    <w:rsid w:val="00AF6890"/>
    <w:rsid w:val="00B02121"/>
    <w:rsid w:val="00B05AD1"/>
    <w:rsid w:val="00B07F20"/>
    <w:rsid w:val="00B112F9"/>
    <w:rsid w:val="00B11CC7"/>
    <w:rsid w:val="00B14921"/>
    <w:rsid w:val="00B15325"/>
    <w:rsid w:val="00B1547F"/>
    <w:rsid w:val="00B2012E"/>
    <w:rsid w:val="00B20A35"/>
    <w:rsid w:val="00B21FE6"/>
    <w:rsid w:val="00B22AF8"/>
    <w:rsid w:val="00B231C9"/>
    <w:rsid w:val="00B257A0"/>
    <w:rsid w:val="00B300AE"/>
    <w:rsid w:val="00B309DA"/>
    <w:rsid w:val="00B32BA4"/>
    <w:rsid w:val="00B41CD6"/>
    <w:rsid w:val="00B41D1D"/>
    <w:rsid w:val="00B433AE"/>
    <w:rsid w:val="00B47AC2"/>
    <w:rsid w:val="00B507B2"/>
    <w:rsid w:val="00B525D4"/>
    <w:rsid w:val="00B54415"/>
    <w:rsid w:val="00B55536"/>
    <w:rsid w:val="00B561E7"/>
    <w:rsid w:val="00B57B15"/>
    <w:rsid w:val="00B633B9"/>
    <w:rsid w:val="00B64898"/>
    <w:rsid w:val="00B663F6"/>
    <w:rsid w:val="00B67093"/>
    <w:rsid w:val="00B712F2"/>
    <w:rsid w:val="00B7189A"/>
    <w:rsid w:val="00B72F78"/>
    <w:rsid w:val="00B77061"/>
    <w:rsid w:val="00B77D96"/>
    <w:rsid w:val="00B82088"/>
    <w:rsid w:val="00B82DC1"/>
    <w:rsid w:val="00B87F3F"/>
    <w:rsid w:val="00B92095"/>
    <w:rsid w:val="00B94E82"/>
    <w:rsid w:val="00B95191"/>
    <w:rsid w:val="00B97EB4"/>
    <w:rsid w:val="00BA0604"/>
    <w:rsid w:val="00BA1D93"/>
    <w:rsid w:val="00BA33DE"/>
    <w:rsid w:val="00BA4665"/>
    <w:rsid w:val="00BA4F80"/>
    <w:rsid w:val="00BB1C4C"/>
    <w:rsid w:val="00BB248D"/>
    <w:rsid w:val="00BB33E4"/>
    <w:rsid w:val="00BB483D"/>
    <w:rsid w:val="00BB588A"/>
    <w:rsid w:val="00BC1DAC"/>
    <w:rsid w:val="00BC1F1B"/>
    <w:rsid w:val="00BC28E9"/>
    <w:rsid w:val="00BC2F3B"/>
    <w:rsid w:val="00BC7B3C"/>
    <w:rsid w:val="00BD34E5"/>
    <w:rsid w:val="00BD4306"/>
    <w:rsid w:val="00BD4F94"/>
    <w:rsid w:val="00BE0CAC"/>
    <w:rsid w:val="00BE1921"/>
    <w:rsid w:val="00BE22A4"/>
    <w:rsid w:val="00BE314B"/>
    <w:rsid w:val="00BF0536"/>
    <w:rsid w:val="00BF0D4C"/>
    <w:rsid w:val="00BF2823"/>
    <w:rsid w:val="00BF44C4"/>
    <w:rsid w:val="00BF7B27"/>
    <w:rsid w:val="00C00FDC"/>
    <w:rsid w:val="00C03B1D"/>
    <w:rsid w:val="00C07C5B"/>
    <w:rsid w:val="00C10977"/>
    <w:rsid w:val="00C1100F"/>
    <w:rsid w:val="00C127B6"/>
    <w:rsid w:val="00C14C8A"/>
    <w:rsid w:val="00C1579B"/>
    <w:rsid w:val="00C16027"/>
    <w:rsid w:val="00C16486"/>
    <w:rsid w:val="00C2126F"/>
    <w:rsid w:val="00C329D9"/>
    <w:rsid w:val="00C33F08"/>
    <w:rsid w:val="00C34365"/>
    <w:rsid w:val="00C343D5"/>
    <w:rsid w:val="00C34A2B"/>
    <w:rsid w:val="00C35D1C"/>
    <w:rsid w:val="00C37FA7"/>
    <w:rsid w:val="00C40635"/>
    <w:rsid w:val="00C42475"/>
    <w:rsid w:val="00C43A13"/>
    <w:rsid w:val="00C43F17"/>
    <w:rsid w:val="00C441A2"/>
    <w:rsid w:val="00C44959"/>
    <w:rsid w:val="00C522AE"/>
    <w:rsid w:val="00C55F26"/>
    <w:rsid w:val="00C563B2"/>
    <w:rsid w:val="00C568B4"/>
    <w:rsid w:val="00C56962"/>
    <w:rsid w:val="00C57550"/>
    <w:rsid w:val="00C5757F"/>
    <w:rsid w:val="00C579AE"/>
    <w:rsid w:val="00C662AD"/>
    <w:rsid w:val="00C758F2"/>
    <w:rsid w:val="00C767AB"/>
    <w:rsid w:val="00C77D79"/>
    <w:rsid w:val="00C840CE"/>
    <w:rsid w:val="00C95901"/>
    <w:rsid w:val="00C974FB"/>
    <w:rsid w:val="00CA0478"/>
    <w:rsid w:val="00CA0F2A"/>
    <w:rsid w:val="00CA1382"/>
    <w:rsid w:val="00CA3871"/>
    <w:rsid w:val="00CA68B3"/>
    <w:rsid w:val="00CA6A36"/>
    <w:rsid w:val="00CA7881"/>
    <w:rsid w:val="00CB1D48"/>
    <w:rsid w:val="00CB27EE"/>
    <w:rsid w:val="00CB29C3"/>
    <w:rsid w:val="00CB2F41"/>
    <w:rsid w:val="00CB57B9"/>
    <w:rsid w:val="00CC1A39"/>
    <w:rsid w:val="00CC2B46"/>
    <w:rsid w:val="00CC6A02"/>
    <w:rsid w:val="00CD06E0"/>
    <w:rsid w:val="00CD083E"/>
    <w:rsid w:val="00CD1538"/>
    <w:rsid w:val="00CD1FDF"/>
    <w:rsid w:val="00CD3774"/>
    <w:rsid w:val="00CD4E56"/>
    <w:rsid w:val="00CD54F8"/>
    <w:rsid w:val="00CD7AA0"/>
    <w:rsid w:val="00CE31B9"/>
    <w:rsid w:val="00CE3282"/>
    <w:rsid w:val="00CE509A"/>
    <w:rsid w:val="00CE728A"/>
    <w:rsid w:val="00CF0B0B"/>
    <w:rsid w:val="00CF0CC7"/>
    <w:rsid w:val="00CF271B"/>
    <w:rsid w:val="00CF355E"/>
    <w:rsid w:val="00D00915"/>
    <w:rsid w:val="00D00F44"/>
    <w:rsid w:val="00D01421"/>
    <w:rsid w:val="00D07238"/>
    <w:rsid w:val="00D0737E"/>
    <w:rsid w:val="00D07A6D"/>
    <w:rsid w:val="00D1024C"/>
    <w:rsid w:val="00D1061E"/>
    <w:rsid w:val="00D1134F"/>
    <w:rsid w:val="00D11EC9"/>
    <w:rsid w:val="00D12869"/>
    <w:rsid w:val="00D130E7"/>
    <w:rsid w:val="00D145EF"/>
    <w:rsid w:val="00D160A3"/>
    <w:rsid w:val="00D1783F"/>
    <w:rsid w:val="00D33DE9"/>
    <w:rsid w:val="00D40874"/>
    <w:rsid w:val="00D40B0E"/>
    <w:rsid w:val="00D40D9B"/>
    <w:rsid w:val="00D41404"/>
    <w:rsid w:val="00D41CB9"/>
    <w:rsid w:val="00D42547"/>
    <w:rsid w:val="00D43B10"/>
    <w:rsid w:val="00D458A0"/>
    <w:rsid w:val="00D47093"/>
    <w:rsid w:val="00D53438"/>
    <w:rsid w:val="00D54881"/>
    <w:rsid w:val="00D60415"/>
    <w:rsid w:val="00D62C00"/>
    <w:rsid w:val="00D63EFD"/>
    <w:rsid w:val="00D71D20"/>
    <w:rsid w:val="00D7487E"/>
    <w:rsid w:val="00D760B7"/>
    <w:rsid w:val="00D81D51"/>
    <w:rsid w:val="00D821DB"/>
    <w:rsid w:val="00D83B8F"/>
    <w:rsid w:val="00D85104"/>
    <w:rsid w:val="00D8560B"/>
    <w:rsid w:val="00D859F4"/>
    <w:rsid w:val="00D90FC7"/>
    <w:rsid w:val="00D9129A"/>
    <w:rsid w:val="00D928FA"/>
    <w:rsid w:val="00D92E28"/>
    <w:rsid w:val="00D93A80"/>
    <w:rsid w:val="00D93EB4"/>
    <w:rsid w:val="00D94761"/>
    <w:rsid w:val="00D95F6D"/>
    <w:rsid w:val="00D97B0F"/>
    <w:rsid w:val="00DA3BBD"/>
    <w:rsid w:val="00DA4F94"/>
    <w:rsid w:val="00DA6F1E"/>
    <w:rsid w:val="00DA705F"/>
    <w:rsid w:val="00DB01B5"/>
    <w:rsid w:val="00DB08B4"/>
    <w:rsid w:val="00DB1DAE"/>
    <w:rsid w:val="00DB337A"/>
    <w:rsid w:val="00DB5EA7"/>
    <w:rsid w:val="00DC05F6"/>
    <w:rsid w:val="00DC0FB4"/>
    <w:rsid w:val="00DC2B73"/>
    <w:rsid w:val="00DC56B5"/>
    <w:rsid w:val="00DD47A7"/>
    <w:rsid w:val="00DD5EAE"/>
    <w:rsid w:val="00DD7495"/>
    <w:rsid w:val="00DE0DF8"/>
    <w:rsid w:val="00DE4050"/>
    <w:rsid w:val="00DE630B"/>
    <w:rsid w:val="00DE6C79"/>
    <w:rsid w:val="00DE77ED"/>
    <w:rsid w:val="00DE7CC5"/>
    <w:rsid w:val="00DF0141"/>
    <w:rsid w:val="00DF1AB5"/>
    <w:rsid w:val="00E00A5E"/>
    <w:rsid w:val="00E1130D"/>
    <w:rsid w:val="00E12028"/>
    <w:rsid w:val="00E13FFA"/>
    <w:rsid w:val="00E17D6C"/>
    <w:rsid w:val="00E245B6"/>
    <w:rsid w:val="00E250E4"/>
    <w:rsid w:val="00E26C77"/>
    <w:rsid w:val="00E26D64"/>
    <w:rsid w:val="00E310B4"/>
    <w:rsid w:val="00E33C8E"/>
    <w:rsid w:val="00E33D82"/>
    <w:rsid w:val="00E34A61"/>
    <w:rsid w:val="00E354B5"/>
    <w:rsid w:val="00E37F06"/>
    <w:rsid w:val="00E41CCF"/>
    <w:rsid w:val="00E42A44"/>
    <w:rsid w:val="00E43257"/>
    <w:rsid w:val="00E44CF5"/>
    <w:rsid w:val="00E466B5"/>
    <w:rsid w:val="00E466E9"/>
    <w:rsid w:val="00E50DCE"/>
    <w:rsid w:val="00E52409"/>
    <w:rsid w:val="00E574EB"/>
    <w:rsid w:val="00E600A4"/>
    <w:rsid w:val="00E63FB4"/>
    <w:rsid w:val="00E65716"/>
    <w:rsid w:val="00E66A45"/>
    <w:rsid w:val="00E71635"/>
    <w:rsid w:val="00E7679C"/>
    <w:rsid w:val="00E834BC"/>
    <w:rsid w:val="00E87E8D"/>
    <w:rsid w:val="00E91A7B"/>
    <w:rsid w:val="00E93BA6"/>
    <w:rsid w:val="00E97758"/>
    <w:rsid w:val="00EA5931"/>
    <w:rsid w:val="00EB2748"/>
    <w:rsid w:val="00EB4A6C"/>
    <w:rsid w:val="00EC1D64"/>
    <w:rsid w:val="00EC3129"/>
    <w:rsid w:val="00EC4218"/>
    <w:rsid w:val="00EC47D2"/>
    <w:rsid w:val="00ED27BC"/>
    <w:rsid w:val="00ED28FA"/>
    <w:rsid w:val="00ED2CA2"/>
    <w:rsid w:val="00ED2E1A"/>
    <w:rsid w:val="00ED3805"/>
    <w:rsid w:val="00ED4E72"/>
    <w:rsid w:val="00EE10BA"/>
    <w:rsid w:val="00EE56BD"/>
    <w:rsid w:val="00EE7C6B"/>
    <w:rsid w:val="00EF13D4"/>
    <w:rsid w:val="00EF1BBC"/>
    <w:rsid w:val="00EF2400"/>
    <w:rsid w:val="00EF4517"/>
    <w:rsid w:val="00EF4EF3"/>
    <w:rsid w:val="00F00998"/>
    <w:rsid w:val="00F01596"/>
    <w:rsid w:val="00F01AED"/>
    <w:rsid w:val="00F03B31"/>
    <w:rsid w:val="00F04A06"/>
    <w:rsid w:val="00F054ED"/>
    <w:rsid w:val="00F0688F"/>
    <w:rsid w:val="00F068D9"/>
    <w:rsid w:val="00F11857"/>
    <w:rsid w:val="00F20E86"/>
    <w:rsid w:val="00F221D9"/>
    <w:rsid w:val="00F22229"/>
    <w:rsid w:val="00F24ACC"/>
    <w:rsid w:val="00F26603"/>
    <w:rsid w:val="00F30FDC"/>
    <w:rsid w:val="00F32140"/>
    <w:rsid w:val="00F32B6C"/>
    <w:rsid w:val="00F34BD7"/>
    <w:rsid w:val="00F37E39"/>
    <w:rsid w:val="00F41167"/>
    <w:rsid w:val="00F415FC"/>
    <w:rsid w:val="00F43535"/>
    <w:rsid w:val="00F44249"/>
    <w:rsid w:val="00F468BA"/>
    <w:rsid w:val="00F46DFD"/>
    <w:rsid w:val="00F507D1"/>
    <w:rsid w:val="00F6172D"/>
    <w:rsid w:val="00F61B04"/>
    <w:rsid w:val="00F644D3"/>
    <w:rsid w:val="00F65678"/>
    <w:rsid w:val="00F65DF2"/>
    <w:rsid w:val="00F66A48"/>
    <w:rsid w:val="00F671DC"/>
    <w:rsid w:val="00F675FC"/>
    <w:rsid w:val="00F67D4B"/>
    <w:rsid w:val="00F7086F"/>
    <w:rsid w:val="00F71559"/>
    <w:rsid w:val="00F8158E"/>
    <w:rsid w:val="00F862E6"/>
    <w:rsid w:val="00F86A4B"/>
    <w:rsid w:val="00F9102A"/>
    <w:rsid w:val="00F924DC"/>
    <w:rsid w:val="00F94110"/>
    <w:rsid w:val="00F944BA"/>
    <w:rsid w:val="00F953D1"/>
    <w:rsid w:val="00FA098E"/>
    <w:rsid w:val="00FA1619"/>
    <w:rsid w:val="00FA1DAA"/>
    <w:rsid w:val="00FA40DA"/>
    <w:rsid w:val="00FB3E17"/>
    <w:rsid w:val="00FC462D"/>
    <w:rsid w:val="00FC56A6"/>
    <w:rsid w:val="00FC78CB"/>
    <w:rsid w:val="00FD3BF5"/>
    <w:rsid w:val="00FD4C9C"/>
    <w:rsid w:val="00FE2C37"/>
    <w:rsid w:val="00FF0507"/>
    <w:rsid w:val="00FF0B6B"/>
    <w:rsid w:val="00FF2FCF"/>
    <w:rsid w:val="00FF4614"/>
    <w:rsid w:val="00FF7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BB30097"/>
  <w15:docId w15:val="{CB8A9617-7B83-4F6D-8396-793C0C79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14E9"/>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B1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B3EE4"/>
    <w:rPr>
      <w:rFonts w:ascii="Tahoma" w:hAnsi="Tahoma" w:cs="Tahoma"/>
      <w:sz w:val="16"/>
      <w:szCs w:val="16"/>
    </w:rPr>
  </w:style>
  <w:style w:type="character" w:styleId="Hyperlink">
    <w:name w:val="Hyperlink"/>
    <w:rsid w:val="00CF271B"/>
    <w:rPr>
      <w:color w:val="0000FF"/>
      <w:u w:val="single"/>
    </w:rPr>
  </w:style>
  <w:style w:type="paragraph" w:styleId="Header">
    <w:name w:val="header"/>
    <w:basedOn w:val="Normal"/>
    <w:link w:val="HeaderChar"/>
    <w:rsid w:val="00030694"/>
    <w:pPr>
      <w:tabs>
        <w:tab w:val="center" w:pos="4513"/>
        <w:tab w:val="right" w:pos="9026"/>
      </w:tabs>
    </w:pPr>
  </w:style>
  <w:style w:type="character" w:customStyle="1" w:styleId="HeaderChar">
    <w:name w:val="Header Char"/>
    <w:basedOn w:val="DefaultParagraphFont"/>
    <w:link w:val="Header"/>
    <w:rsid w:val="00030694"/>
    <w:rPr>
      <w:sz w:val="24"/>
      <w:szCs w:val="24"/>
      <w:lang w:eastAsia="en-US"/>
    </w:rPr>
  </w:style>
  <w:style w:type="paragraph" w:styleId="Footer">
    <w:name w:val="footer"/>
    <w:basedOn w:val="Normal"/>
    <w:link w:val="FooterChar"/>
    <w:uiPriority w:val="99"/>
    <w:rsid w:val="00030694"/>
    <w:pPr>
      <w:tabs>
        <w:tab w:val="center" w:pos="4513"/>
        <w:tab w:val="right" w:pos="9026"/>
      </w:tabs>
    </w:pPr>
  </w:style>
  <w:style w:type="character" w:customStyle="1" w:styleId="FooterChar">
    <w:name w:val="Footer Char"/>
    <w:basedOn w:val="DefaultParagraphFont"/>
    <w:link w:val="Footer"/>
    <w:uiPriority w:val="99"/>
    <w:rsid w:val="00030694"/>
    <w:rPr>
      <w:sz w:val="24"/>
      <w:szCs w:val="24"/>
      <w:lang w:eastAsia="en-US"/>
    </w:rPr>
  </w:style>
  <w:style w:type="character" w:styleId="UnresolvedMention">
    <w:name w:val="Unresolved Mention"/>
    <w:basedOn w:val="DefaultParagraphFont"/>
    <w:uiPriority w:val="99"/>
    <w:semiHidden/>
    <w:unhideWhenUsed/>
    <w:rsid w:val="00917809"/>
    <w:rPr>
      <w:color w:val="808080"/>
      <w:shd w:val="clear" w:color="auto" w:fill="E6E6E6"/>
    </w:rPr>
  </w:style>
  <w:style w:type="paragraph" w:styleId="ListParagraph">
    <w:name w:val="List Paragraph"/>
    <w:basedOn w:val="Normal"/>
    <w:uiPriority w:val="34"/>
    <w:qFormat/>
    <w:rsid w:val="00917809"/>
    <w:pPr>
      <w:ind w:left="720"/>
      <w:contextualSpacing/>
    </w:pPr>
  </w:style>
  <w:style w:type="character" w:styleId="FollowedHyperlink">
    <w:name w:val="FollowedHyperlink"/>
    <w:basedOn w:val="DefaultParagraphFont"/>
    <w:semiHidden/>
    <w:unhideWhenUsed/>
    <w:rsid w:val="00A05383"/>
    <w:rPr>
      <w:color w:val="800080" w:themeColor="followedHyperlink"/>
      <w:u w:val="single"/>
    </w:rPr>
  </w:style>
  <w:style w:type="character" w:styleId="CommentReference">
    <w:name w:val="annotation reference"/>
    <w:basedOn w:val="DefaultParagraphFont"/>
    <w:semiHidden/>
    <w:unhideWhenUsed/>
    <w:rsid w:val="003636B2"/>
    <w:rPr>
      <w:sz w:val="16"/>
      <w:szCs w:val="16"/>
    </w:rPr>
  </w:style>
  <w:style w:type="paragraph" w:styleId="CommentText">
    <w:name w:val="annotation text"/>
    <w:basedOn w:val="Normal"/>
    <w:link w:val="CommentTextChar"/>
    <w:unhideWhenUsed/>
    <w:rsid w:val="003636B2"/>
    <w:rPr>
      <w:sz w:val="20"/>
      <w:szCs w:val="20"/>
    </w:rPr>
  </w:style>
  <w:style w:type="character" w:customStyle="1" w:styleId="CommentTextChar">
    <w:name w:val="Comment Text Char"/>
    <w:basedOn w:val="DefaultParagraphFont"/>
    <w:link w:val="CommentText"/>
    <w:rsid w:val="003636B2"/>
    <w:rPr>
      <w:lang w:eastAsia="en-US"/>
    </w:rPr>
  </w:style>
  <w:style w:type="paragraph" w:styleId="CommentSubject">
    <w:name w:val="annotation subject"/>
    <w:basedOn w:val="CommentText"/>
    <w:next w:val="CommentText"/>
    <w:link w:val="CommentSubjectChar"/>
    <w:semiHidden/>
    <w:unhideWhenUsed/>
    <w:rsid w:val="003636B2"/>
    <w:rPr>
      <w:b/>
      <w:bCs/>
    </w:rPr>
  </w:style>
  <w:style w:type="character" w:customStyle="1" w:styleId="CommentSubjectChar">
    <w:name w:val="Comment Subject Char"/>
    <w:basedOn w:val="CommentTextChar"/>
    <w:link w:val="CommentSubject"/>
    <w:semiHidden/>
    <w:rsid w:val="003636B2"/>
    <w:rPr>
      <w:b/>
      <w:bCs/>
      <w:lang w:eastAsia="en-US"/>
    </w:rPr>
  </w:style>
  <w:style w:type="paragraph" w:styleId="Revision">
    <w:name w:val="Revision"/>
    <w:hidden/>
    <w:uiPriority w:val="99"/>
    <w:semiHidden/>
    <w:rsid w:val="00C1648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renfrewshire-vjb.gov.uk/freedom-of-information" TargetMode="External"/><Relationship Id="rId18" Type="http://schemas.openxmlformats.org/officeDocument/2006/relationships/hyperlink" Target="mailto:assessor@renfrewshire-vjb.gov.uk" TargetMode="External"/><Relationship Id="rId26" Type="http://schemas.openxmlformats.org/officeDocument/2006/relationships/hyperlink" Target="https://www.saa.gov.uk/" TargetMode="External"/><Relationship Id="rId39" Type="http://schemas.openxmlformats.org/officeDocument/2006/relationships/hyperlink" Target="https://renfrewshire.cmis.uk.com/renfrewshire/JointBoardsandOtherForums/RenfrewshireValuationJointBoard/tabid/136/ctl/ViewCMIS_CommitteeDetails/mid/543/id/78/Default.aspx" TargetMode="External"/><Relationship Id="rId21" Type="http://schemas.openxmlformats.org/officeDocument/2006/relationships/hyperlink" Target="https://www.renfrewshire-vjb.gov.uk/contact" TargetMode="External"/><Relationship Id="rId34" Type="http://schemas.openxmlformats.org/officeDocument/2006/relationships/hyperlink" Target="https://www.renfrewshire-vjb.gov.uk/practice-notes" TargetMode="External"/><Relationship Id="rId42" Type="http://schemas.openxmlformats.org/officeDocument/2006/relationships/hyperlink" Target="https://renfrewshire.cmis.uk.com/renfrewshire/JointArrangements/RenfrewshireValuationJointBoard.aspx" TargetMode="External"/><Relationship Id="rId47" Type="http://schemas.openxmlformats.org/officeDocument/2006/relationships/hyperlink" Target="https://renfrewshire.cmis.uk.com/renfrewshire/JointBoardsandOtherForums/RenfrewshireValuationJointBoard/tabid/136/ctl/ViewCMIS_CommitteeDetails/mid/543/id/78/Default.aspx" TargetMode="External"/><Relationship Id="rId50" Type="http://schemas.openxmlformats.org/officeDocument/2006/relationships/hyperlink" Target="https://www.renfrewshire-vjb.gov.uk/policies-and-plans" TargetMode="External"/><Relationship Id="rId55" Type="http://schemas.openxmlformats.org/officeDocument/2006/relationships/hyperlink" Target="https://www.renfrewshire-vjb.gov.uk/performanc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saa.gov.uk" TargetMode="External"/><Relationship Id="rId29" Type="http://schemas.openxmlformats.org/officeDocument/2006/relationships/hyperlink" Target="https://www.renfrewshire-vjb.gov.uk/about-us" TargetMode="External"/><Relationship Id="rId11" Type="http://schemas.openxmlformats.org/officeDocument/2006/relationships/image" Target="media/image1.png"/><Relationship Id="rId24" Type="http://schemas.openxmlformats.org/officeDocument/2006/relationships/hyperlink" Target="https://www.renfrewshire-vjb.gov.uk/freedom-of-information" TargetMode="External"/><Relationship Id="rId32" Type="http://schemas.openxmlformats.org/officeDocument/2006/relationships/hyperlink" Target="https://www.renfrewshire-vjb.gov.uk/p-to-t" TargetMode="External"/><Relationship Id="rId37" Type="http://schemas.openxmlformats.org/officeDocument/2006/relationships/hyperlink" Target="https://www.saa.gov.uk/rn/make-ndp/" TargetMode="External"/><Relationship Id="rId40" Type="http://schemas.openxmlformats.org/officeDocument/2006/relationships/hyperlink" Target="https://renfrewshire.cmis.uk.com/renfrewshire/JointBoardsandOtherForums/RenfrewshireValuationJointBoard/tabid/136/ctl/ViewCMIS_CommitteeDetails/mid/543/id/78/Default.aspx" TargetMode="External"/><Relationship Id="rId45" Type="http://schemas.openxmlformats.org/officeDocument/2006/relationships/hyperlink" Target="https://renfrewshire.cmis.uk.com/renfrewshire/JointBoardsandOtherForums/RenfrewshireValuationJointBoard/tabid/136/ctl/ViewCMIS_CommitteeDetails/mid/543/id/78/Default.aspx" TargetMode="External"/><Relationship Id="rId53" Type="http://schemas.openxmlformats.org/officeDocument/2006/relationships/hyperlink" Target="https://renfrewshire.cmis.uk.com/renfrewshire/JointArrangements/RenfrewshireValuationJointBoard.aspx" TargetMode="External"/><Relationship Id="rId58" Type="http://schemas.openxmlformats.org/officeDocument/2006/relationships/hyperlink" Target="mailto:heather.semple@renfrewshire-vjb.gov.uk"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mailto:assessor@renfrewshire-vjb.gov.uk" TargetMode="External"/><Relationship Id="rId14" Type="http://schemas.openxmlformats.org/officeDocument/2006/relationships/hyperlink" Target="http://www.saa.gov.uk" TargetMode="External"/><Relationship Id="rId22" Type="http://schemas.openxmlformats.org/officeDocument/2006/relationships/hyperlink" Target="https://www.renfrewshire-vjb.gov.uk/valuation" TargetMode="External"/><Relationship Id="rId27" Type="http://schemas.openxmlformats.org/officeDocument/2006/relationships/hyperlink" Target="https://www.renfrewshire-vjb.gov.uk/about-us" TargetMode="External"/><Relationship Id="rId30" Type="http://schemas.openxmlformats.org/officeDocument/2006/relationships/hyperlink" Target="https://www.renfrewshire-vjb.gov.uk/policies-and-plans" TargetMode="External"/><Relationship Id="rId35" Type="http://schemas.openxmlformats.org/officeDocument/2006/relationships/hyperlink" Target="https://www.saa.gov.uk/non-domestic-valuation/" TargetMode="External"/><Relationship Id="rId43" Type="http://schemas.openxmlformats.org/officeDocument/2006/relationships/hyperlink" Target="https://www.renfrewshire-vjb.gov.uk/performance" TargetMode="External"/><Relationship Id="rId48" Type="http://schemas.openxmlformats.org/officeDocument/2006/relationships/hyperlink" Target="https://www.renfrewshire-vjb.gov.uk/policies-and-plans" TargetMode="External"/><Relationship Id="rId56" Type="http://schemas.openxmlformats.org/officeDocument/2006/relationships/hyperlink" Target="https://www.saa.gov.uk/general-statistics/" TargetMode="External"/><Relationship Id="rId8" Type="http://schemas.openxmlformats.org/officeDocument/2006/relationships/webSettings" Target="webSettings.xml"/><Relationship Id="rId51" Type="http://schemas.openxmlformats.org/officeDocument/2006/relationships/hyperlink" Target="https://www.renfrewshire-vjb.gov.uk/policies-and-plans" TargetMode="External"/><Relationship Id="rId3" Type="http://schemas.openxmlformats.org/officeDocument/2006/relationships/customXml" Target="../customXml/item3.xml"/><Relationship Id="rId12" Type="http://schemas.openxmlformats.org/officeDocument/2006/relationships/hyperlink" Target="http://www.foi.scot" TargetMode="External"/><Relationship Id="rId17" Type="http://schemas.openxmlformats.org/officeDocument/2006/relationships/hyperlink" Target="mailto:datacustodian@saa.gov.uk" TargetMode="External"/><Relationship Id="rId25" Type="http://schemas.openxmlformats.org/officeDocument/2006/relationships/hyperlink" Target="https://www.renfrewshire-vjb.gov.uk/freedom-of-information" TargetMode="External"/><Relationship Id="rId33" Type="http://schemas.openxmlformats.org/officeDocument/2006/relationships/hyperlink" Target="https://www.saa.gov.uk/non-domestic-valuation/the-valuation-roll/" TargetMode="External"/><Relationship Id="rId38" Type="http://schemas.openxmlformats.org/officeDocument/2006/relationships/hyperlink" Target="https://www.renfrewshire-vjb.gov.uk/register-of-electors" TargetMode="External"/><Relationship Id="rId46" Type="http://schemas.openxmlformats.org/officeDocument/2006/relationships/hyperlink" Target="https://renfrewshire.cmis.uk.com/renfrewshire/JointArrangements/RenfrewshireValuationJointBoard.aspx" TargetMode="External"/><Relationship Id="rId59" Type="http://schemas.openxmlformats.org/officeDocument/2006/relationships/footer" Target="footer1.xml"/><Relationship Id="rId20" Type="http://schemas.openxmlformats.org/officeDocument/2006/relationships/hyperlink" Target="https://www.renfrewshire-vjb.gov.uk/" TargetMode="External"/><Relationship Id="rId41" Type="http://schemas.openxmlformats.org/officeDocument/2006/relationships/hyperlink" Target="https://www.renfrewshire-vjb.gov.uk/performance" TargetMode="External"/><Relationship Id="rId54" Type="http://schemas.openxmlformats.org/officeDocument/2006/relationships/hyperlink" Target="https://www.renfrewshire-vjb.gov.uk/freedom-of-information"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datacustodian@saa.gov.uk" TargetMode="External"/><Relationship Id="rId23" Type="http://schemas.openxmlformats.org/officeDocument/2006/relationships/hyperlink" Target="https://www.renfrewshire-vjb.gov.uk/complaints" TargetMode="External"/><Relationship Id="rId28" Type="http://schemas.openxmlformats.org/officeDocument/2006/relationships/hyperlink" Target="https://renfrewshire.cmis.uk.com/renfrewshire/JointArrangements/RenfrewshireValuationJointBoard.aspx" TargetMode="External"/><Relationship Id="rId36" Type="http://schemas.openxmlformats.org/officeDocument/2006/relationships/hyperlink" Target="https://www.saa.gov.uk/council-tax/" TargetMode="External"/><Relationship Id="rId49" Type="http://schemas.openxmlformats.org/officeDocument/2006/relationships/hyperlink" Target="https://www.renfrewshire-vjb.gov.uk/policies-and-plans" TargetMode="External"/><Relationship Id="rId57" Type="http://schemas.openxmlformats.org/officeDocument/2006/relationships/hyperlink" Target="mailto:heather.semple@renfrewshire-vjb.gov.uk" TargetMode="External"/><Relationship Id="rId10" Type="http://schemas.openxmlformats.org/officeDocument/2006/relationships/endnotes" Target="endnotes.xml"/><Relationship Id="rId31" Type="http://schemas.openxmlformats.org/officeDocument/2006/relationships/hyperlink" Target="https://www.renfrewshire-vjb.gov.uk/equalities" TargetMode="External"/><Relationship Id="rId44" Type="http://schemas.openxmlformats.org/officeDocument/2006/relationships/hyperlink" Target="https://www.renfrewshire-vjb.gov.uk/performance" TargetMode="External"/><Relationship Id="rId52" Type="http://schemas.openxmlformats.org/officeDocument/2006/relationships/hyperlink" Target="https://www.renfrewshire-vjb.gov.uk/performance" TargetMode="External"/><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0d435bd-42b8-45ae-ab06-c2e69eb5642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DD9D14179B74C419C95CBC44F18BE32" ma:contentTypeVersion="13" ma:contentTypeDescription="Create a new document." ma:contentTypeScope="" ma:versionID="a6b8b5fbb7dc950caff488b3f699e30f">
  <xsd:schema xmlns:xsd="http://www.w3.org/2001/XMLSchema" xmlns:xs="http://www.w3.org/2001/XMLSchema" xmlns:p="http://schemas.microsoft.com/office/2006/metadata/properties" xmlns:ns3="c0d435bd-42b8-45ae-ab06-c2e69eb56420" xmlns:ns4="799b0275-eb12-4dbc-ad78-2fd2b422b580" targetNamespace="http://schemas.microsoft.com/office/2006/metadata/properties" ma:root="true" ma:fieldsID="a5ed0b6581f86ba8ec040abb32f10148" ns3:_="" ns4:_="">
    <xsd:import namespace="c0d435bd-42b8-45ae-ab06-c2e69eb56420"/>
    <xsd:import namespace="799b0275-eb12-4dbc-ad78-2fd2b422b58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AutoTag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d435bd-42b8-45ae-ab06-c2e69eb564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9b0275-eb12-4dbc-ad78-2fd2b422b58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E1E540-0867-46F3-8426-0C38E23864C4}">
  <ds:schemaRefs>
    <ds:schemaRef ds:uri="http://schemas.openxmlformats.org/officeDocument/2006/bibliography"/>
  </ds:schemaRefs>
</ds:datastoreItem>
</file>

<file path=customXml/itemProps2.xml><?xml version="1.0" encoding="utf-8"?>
<ds:datastoreItem xmlns:ds="http://schemas.openxmlformats.org/officeDocument/2006/customXml" ds:itemID="{5771671B-25AE-4221-8710-1818B0C54416}">
  <ds:schemaRefs>
    <ds:schemaRef ds:uri="http://schemas.microsoft.com/sharepoint/v3/contenttype/forms"/>
  </ds:schemaRefs>
</ds:datastoreItem>
</file>

<file path=customXml/itemProps3.xml><?xml version="1.0" encoding="utf-8"?>
<ds:datastoreItem xmlns:ds="http://schemas.openxmlformats.org/officeDocument/2006/customXml" ds:itemID="{BC616B0F-59A0-43F4-BFC6-090BD754D05C}">
  <ds:schemaRefs>
    <ds:schemaRef ds:uri="http://schemas.microsoft.com/office/2006/metadata/properties"/>
    <ds:schemaRef ds:uri="http://schemas.microsoft.com/office/infopath/2007/PartnerControls"/>
    <ds:schemaRef ds:uri="c0d435bd-42b8-45ae-ab06-c2e69eb56420"/>
  </ds:schemaRefs>
</ds:datastoreItem>
</file>

<file path=customXml/itemProps4.xml><?xml version="1.0" encoding="utf-8"?>
<ds:datastoreItem xmlns:ds="http://schemas.openxmlformats.org/officeDocument/2006/customXml" ds:itemID="{C3D608D8-43B8-49BB-983A-01C4276AF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d435bd-42b8-45ae-ab06-c2e69eb56420"/>
    <ds:schemaRef ds:uri="799b0275-eb12-4dbc-ad78-2fd2b422b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14</Pages>
  <Words>3853</Words>
  <Characters>22043</Characters>
  <Application>Microsoft Office Word</Application>
  <DocSecurity>0</DocSecurity>
  <Lines>629</Lines>
  <Paragraphs>248</Paragraphs>
  <ScaleCrop>false</ScaleCrop>
  <HeadingPairs>
    <vt:vector size="2" baseType="variant">
      <vt:variant>
        <vt:lpstr>Title</vt:lpstr>
      </vt:variant>
      <vt:variant>
        <vt:i4>1</vt:i4>
      </vt:variant>
    </vt:vector>
  </HeadingPairs>
  <TitlesOfParts>
    <vt:vector size="1" baseType="lpstr">
      <vt:lpstr>[NAME OF PUBLIC AUTHORITY]</vt:lpstr>
    </vt:vector>
  </TitlesOfParts>
  <Company>OSIC</Company>
  <LinksUpToDate>false</LinksUpToDate>
  <CharactersWithSpaces>25648</CharactersWithSpaces>
  <SharedDoc>false</SharedDoc>
  <HLinks>
    <vt:vector size="48" baseType="variant">
      <vt:variant>
        <vt:i4>7012419</vt:i4>
      </vt:variant>
      <vt:variant>
        <vt:i4>24</vt:i4>
      </vt:variant>
      <vt:variant>
        <vt:i4>0</vt:i4>
      </vt:variant>
      <vt:variant>
        <vt:i4>5</vt:i4>
      </vt:variant>
      <vt:variant>
        <vt:lpwstr>mailto:jgalbraith@tayside-vjb.gov.uk</vt:lpwstr>
      </vt:variant>
      <vt:variant>
        <vt:lpwstr/>
      </vt:variant>
      <vt:variant>
        <vt:i4>7864399</vt:i4>
      </vt:variant>
      <vt:variant>
        <vt:i4>18</vt:i4>
      </vt:variant>
      <vt:variant>
        <vt:i4>0</vt:i4>
      </vt:variant>
      <vt:variant>
        <vt:i4>5</vt:i4>
      </vt:variant>
      <vt:variant>
        <vt:lpwstr>mailto:dundee@tayside-vjb.gov.uk</vt:lpwstr>
      </vt:variant>
      <vt:variant>
        <vt:lpwstr/>
      </vt:variant>
      <vt:variant>
        <vt:i4>7405657</vt:i4>
      </vt:variant>
      <vt:variant>
        <vt:i4>15</vt:i4>
      </vt:variant>
      <vt:variant>
        <vt:i4>0</vt:i4>
      </vt:variant>
      <vt:variant>
        <vt:i4>5</vt:i4>
      </vt:variant>
      <vt:variant>
        <vt:lpwstr>mailto:admin@tayside-vjb.gov.uk</vt:lpwstr>
      </vt:variant>
      <vt:variant>
        <vt:lpwstr/>
      </vt:variant>
      <vt:variant>
        <vt:i4>1114172</vt:i4>
      </vt:variant>
      <vt:variant>
        <vt:i4>12</vt:i4>
      </vt:variant>
      <vt:variant>
        <vt:i4>0</vt:i4>
      </vt:variant>
      <vt:variant>
        <vt:i4>5</vt:i4>
      </vt:variant>
      <vt:variant>
        <vt:lpwstr>mailto:saacustodian@lothian-vjb.gov.uk</vt:lpwstr>
      </vt:variant>
      <vt:variant>
        <vt:lpwstr/>
      </vt:variant>
      <vt:variant>
        <vt:i4>7471157</vt:i4>
      </vt:variant>
      <vt:variant>
        <vt:i4>9</vt:i4>
      </vt:variant>
      <vt:variant>
        <vt:i4>0</vt:i4>
      </vt:variant>
      <vt:variant>
        <vt:i4>5</vt:i4>
      </vt:variant>
      <vt:variant>
        <vt:lpwstr>http://www.saa.gov.uk/</vt:lpwstr>
      </vt:variant>
      <vt:variant>
        <vt:lpwstr/>
      </vt:variant>
      <vt:variant>
        <vt:i4>1114172</vt:i4>
      </vt:variant>
      <vt:variant>
        <vt:i4>6</vt:i4>
      </vt:variant>
      <vt:variant>
        <vt:i4>0</vt:i4>
      </vt:variant>
      <vt:variant>
        <vt:i4>5</vt:i4>
      </vt:variant>
      <vt:variant>
        <vt:lpwstr>mailto:saacustodian@lothian-vjb.gov.uk</vt:lpwstr>
      </vt:variant>
      <vt:variant>
        <vt:lpwstr/>
      </vt:variant>
      <vt:variant>
        <vt:i4>7471157</vt:i4>
      </vt:variant>
      <vt:variant>
        <vt:i4>3</vt:i4>
      </vt:variant>
      <vt:variant>
        <vt:i4>0</vt:i4>
      </vt:variant>
      <vt:variant>
        <vt:i4>5</vt:i4>
      </vt:variant>
      <vt:variant>
        <vt:lpwstr>http://www.saa.gov.uk/</vt:lpwstr>
      </vt:variant>
      <vt:variant>
        <vt:lpwstr/>
      </vt:variant>
      <vt:variant>
        <vt:i4>7667813</vt:i4>
      </vt:variant>
      <vt:variant>
        <vt:i4>0</vt:i4>
      </vt:variant>
      <vt:variant>
        <vt:i4>0</vt:i4>
      </vt:variant>
      <vt:variant>
        <vt:i4>5</vt:i4>
      </vt:variant>
      <vt:variant>
        <vt:lpwstr>http://www.tayside-vjb.gov.uk/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PUBLIC AUTHORITY]</dc:title>
  <dc:creator>Sarah Hutchison</dc:creator>
  <cp:lastModifiedBy>Lindsey Hendry</cp:lastModifiedBy>
  <cp:revision>6</cp:revision>
  <cp:lastPrinted>2019-02-13T16:27:00Z</cp:lastPrinted>
  <dcterms:created xsi:type="dcterms:W3CDTF">2026-09-22T16:12:00Z</dcterms:created>
  <dcterms:modified xsi:type="dcterms:W3CDTF">2026-10-05T10:07:00Z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0x010100ADD9D14179B74C419C95CBC44F18BE32</vt:lpwstr>
  </property>
</Properties>
</file>